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0" w:rsidRDefault="0053731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noProof/>
          <w:color w:val="000000"/>
          <w:sz w:val="20"/>
          <w:szCs w:val="20"/>
          <w:lang w:val="tr-TR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-61595</wp:posOffset>
            </wp:positionV>
            <wp:extent cx="1225550" cy="1644650"/>
            <wp:effectExtent l="19050" t="0" r="0" b="0"/>
            <wp:wrapSquare wrapText="bothSides" distT="114300" distB="11430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64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ahoma" w:eastAsia="Tahoma" w:hAnsi="Tahoma" w:cs="Tahoma"/>
          <w:color w:val="000000"/>
          <w:sz w:val="24"/>
          <w:szCs w:val="24"/>
        </w:rPr>
      </w:pPr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color w:val="000000"/>
          <w:sz w:val="20"/>
          <w:szCs w:val="20"/>
        </w:rPr>
      </w:pPr>
    </w:p>
    <w:p w:rsidR="00E54CBC" w:rsidRDefault="00E54CBC">
      <w:pPr>
        <w:pStyle w:val="Balk1"/>
        <w:spacing w:before="28"/>
        <w:ind w:firstLine="981"/>
      </w:pPr>
    </w:p>
    <w:p w:rsidR="00D9519C" w:rsidRDefault="00C21CBD" w:rsidP="00537314">
      <w:pPr>
        <w:pStyle w:val="Balk1"/>
        <w:spacing w:before="28"/>
        <w:ind w:left="0" w:firstLine="720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BF53E0" w:rsidRDefault="00C21CB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color w:val="000000"/>
          <w:sz w:val="10"/>
          <w:szCs w:val="1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890195" y="3889854"/>
                        <a:ext cx="64585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64B8E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ahoma" w:eastAsia="Tahoma" w:hAnsi="Tahoma" w:cs="Tahoma"/>
          <w:color w:val="000000"/>
          <w:sz w:val="6"/>
          <w:szCs w:val="6"/>
        </w:rPr>
      </w:pPr>
    </w:p>
    <w:p w:rsidR="00BF53E0" w:rsidRDefault="00C21CBD">
      <w:pPr>
        <w:tabs>
          <w:tab w:val="left" w:pos="4214"/>
        </w:tabs>
        <w:spacing w:before="62"/>
        <w:ind w:left="967" w:right="66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Ad </w:t>
      </w:r>
      <w:proofErr w:type="spellStart"/>
      <w:r>
        <w:rPr>
          <w:rFonts w:ascii="Tahoma" w:eastAsia="Tahoma" w:hAnsi="Tahoma" w:cs="Tahoma"/>
          <w:b/>
        </w:rPr>
        <w:t>Soyad</w:t>
      </w:r>
      <w:proofErr w:type="spellEnd"/>
      <w:r>
        <w:rPr>
          <w:rFonts w:ascii="Tahoma" w:eastAsia="Tahoma" w:hAnsi="Tahoma" w:cs="Tahoma"/>
          <w:b/>
        </w:rPr>
        <w:tab/>
      </w:r>
      <w:proofErr w:type="spellStart"/>
      <w:r>
        <w:rPr>
          <w:rFonts w:ascii="Tahoma" w:eastAsia="Tahoma" w:hAnsi="Tahoma" w:cs="Tahoma"/>
        </w:rPr>
        <w:t>Emre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Korkmaz</w:t>
      </w:r>
      <w:proofErr w:type="spellEnd"/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ahoma" w:eastAsia="Tahoma" w:hAnsi="Tahoma" w:cs="Tahoma"/>
          <w:color w:val="000000"/>
          <w:sz w:val="23"/>
          <w:szCs w:val="23"/>
        </w:rPr>
      </w:pPr>
    </w:p>
    <w:p w:rsidR="00BF53E0" w:rsidRDefault="00C21CBD">
      <w:pPr>
        <w:tabs>
          <w:tab w:val="left" w:pos="4214"/>
        </w:tabs>
        <w:ind w:left="967" w:right="6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Doğum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Tarihi</w:t>
      </w:r>
      <w:proofErr w:type="spellEnd"/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12.06.1990</w:t>
      </w:r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3"/>
          <w:szCs w:val="23"/>
        </w:rPr>
      </w:pPr>
    </w:p>
    <w:p w:rsidR="00BF53E0" w:rsidRDefault="00C21CBD">
      <w:pPr>
        <w:tabs>
          <w:tab w:val="left" w:pos="4214"/>
        </w:tabs>
        <w:ind w:left="967" w:right="6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Doğum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Yeri</w:t>
      </w:r>
      <w:proofErr w:type="spellEnd"/>
      <w:r>
        <w:rPr>
          <w:rFonts w:ascii="Tahoma" w:eastAsia="Tahoma" w:hAnsi="Tahoma" w:cs="Tahoma"/>
          <w:b/>
        </w:rPr>
        <w:tab/>
      </w:r>
      <w:proofErr w:type="spellStart"/>
      <w:r>
        <w:rPr>
          <w:rFonts w:ascii="Tahoma" w:eastAsia="Tahoma" w:hAnsi="Tahoma" w:cs="Tahoma"/>
        </w:rPr>
        <w:t>İstanbul</w:t>
      </w:r>
      <w:proofErr w:type="spellEnd"/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37"/>
          <w:szCs w:val="37"/>
        </w:rPr>
      </w:pPr>
    </w:p>
    <w:p w:rsidR="00D9519C" w:rsidRDefault="00C21CBD" w:rsidP="00537314">
      <w:pPr>
        <w:pStyle w:val="Balk1"/>
        <w:ind w:left="0" w:firstLine="720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</w:p>
    <w:p w:rsidR="00BF53E0" w:rsidRDefault="00C21CB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color w:val="000000"/>
          <w:sz w:val="10"/>
          <w:szCs w:val="1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14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890195" y="3889854"/>
                        <a:ext cx="64585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64B8E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4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ahoma" w:eastAsia="Tahoma" w:hAnsi="Tahoma" w:cs="Tahoma"/>
          <w:color w:val="000000"/>
          <w:sz w:val="6"/>
          <w:szCs w:val="6"/>
        </w:rPr>
      </w:pPr>
    </w:p>
    <w:p w:rsidR="00E54CBC" w:rsidRPr="00E54CBC" w:rsidRDefault="00E54CBC" w:rsidP="00D9519C">
      <w:pPr>
        <w:pStyle w:val="Balk2"/>
        <w:shd w:val="clear" w:color="auto" w:fill="FFFFFF"/>
        <w:spacing w:before="0" w:after="0"/>
        <w:ind w:left="4150" w:hanging="4150"/>
        <w:rPr>
          <w:b w:val="0"/>
          <w:color w:val="53565A"/>
          <w:spacing w:val="11"/>
          <w:sz w:val="17"/>
          <w:szCs w:val="17"/>
        </w:rPr>
      </w:pPr>
      <w:proofErr w:type="spellStart"/>
      <w:r w:rsidRPr="00E54CBC">
        <w:rPr>
          <w:rFonts w:ascii="Tahoma" w:eastAsia="Tahoma" w:hAnsi="Tahoma" w:cs="Tahoma"/>
          <w:color w:val="000000"/>
          <w:sz w:val="19"/>
          <w:szCs w:val="19"/>
        </w:rPr>
        <w:t>Görev</w:t>
      </w:r>
      <w:proofErr w:type="spellEnd"/>
      <w:r w:rsidRPr="00E54CBC"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spellStart"/>
      <w:r w:rsidRPr="00E54CBC">
        <w:rPr>
          <w:rFonts w:ascii="Tahoma" w:eastAsia="Tahoma" w:hAnsi="Tahoma" w:cs="Tahoma"/>
          <w:color w:val="000000"/>
          <w:sz w:val="19"/>
          <w:szCs w:val="19"/>
        </w:rPr>
        <w:t>Yaptığı</w:t>
      </w:r>
      <w:proofErr w:type="spellEnd"/>
      <w:r w:rsidRPr="00E54CBC"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spellStart"/>
      <w:r w:rsidRPr="00E54CBC">
        <w:rPr>
          <w:rFonts w:ascii="Tahoma" w:eastAsia="Tahoma" w:hAnsi="Tahoma" w:cs="Tahoma"/>
          <w:color w:val="000000"/>
          <w:sz w:val="19"/>
          <w:szCs w:val="19"/>
        </w:rPr>
        <w:t>Kurum</w:t>
      </w:r>
      <w:proofErr w:type="spellEnd"/>
      <w:r>
        <w:rPr>
          <w:rFonts w:ascii="Tahoma" w:eastAsia="Tahoma" w:hAnsi="Tahoma" w:cs="Tahoma"/>
          <w:b w:val="0"/>
          <w:color w:val="000000"/>
        </w:rPr>
        <w:tab/>
      </w:r>
      <w:hyperlink r:id="rId9" w:tgtFrame="_blank" w:tooltip="İSTANBUL İL SAĞLIK MÜDÜRLÜĞÜ" w:history="1">
        <w:proofErr w:type="spellStart"/>
        <w:r w:rsidRPr="00E54CBC"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>İ</w:t>
        </w:r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>stanbul</w:t>
        </w:r>
        <w:proofErr w:type="spellEnd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>İl</w:t>
        </w:r>
        <w:proofErr w:type="spellEnd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>Sağlık</w:t>
        </w:r>
        <w:proofErr w:type="spellEnd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Kpr"/>
            <w:rFonts w:ascii="Tahoma" w:hAnsi="Tahoma" w:cs="Tahoma"/>
            <w:b w:val="0"/>
            <w:bCs/>
            <w:color w:val="auto"/>
            <w:spacing w:val="-3"/>
            <w:sz w:val="19"/>
            <w:szCs w:val="19"/>
            <w:u w:val="none"/>
          </w:rPr>
          <w:t>Müdürlüğü</w:t>
        </w:r>
        <w:proofErr w:type="spellEnd"/>
      </w:hyperlink>
      <w:r w:rsidRPr="00E54CBC">
        <w:rPr>
          <w:rFonts w:ascii="Tahoma" w:hAnsi="Tahoma" w:cs="Tahoma"/>
          <w:b w:val="0"/>
          <w:bCs/>
          <w:spacing w:val="1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 w:val="0"/>
          <w:bCs/>
          <w:spacing w:val="-3"/>
          <w:sz w:val="19"/>
          <w:szCs w:val="19"/>
        </w:rPr>
        <w:t>Başakşehir</w:t>
      </w:r>
      <w:proofErr w:type="spellEnd"/>
      <w:r>
        <w:rPr>
          <w:rFonts w:ascii="Tahoma" w:hAnsi="Tahoma" w:cs="Tahoma"/>
          <w:b w:val="0"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 w:val="0"/>
          <w:bCs/>
          <w:spacing w:val="-3"/>
          <w:sz w:val="19"/>
          <w:szCs w:val="19"/>
        </w:rPr>
        <w:t>Çam</w:t>
      </w:r>
      <w:proofErr w:type="spellEnd"/>
      <w:r>
        <w:rPr>
          <w:rFonts w:ascii="Tahoma" w:hAnsi="Tahoma" w:cs="Tahoma"/>
          <w:b w:val="0"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 w:val="0"/>
          <w:bCs/>
          <w:spacing w:val="-3"/>
          <w:sz w:val="19"/>
          <w:szCs w:val="19"/>
        </w:rPr>
        <w:t>Ve</w:t>
      </w:r>
      <w:proofErr w:type="spellEnd"/>
      <w:r>
        <w:rPr>
          <w:rFonts w:ascii="Tahoma" w:hAnsi="Tahoma" w:cs="Tahoma"/>
          <w:b w:val="0"/>
          <w:bCs/>
          <w:spacing w:val="-3"/>
          <w:sz w:val="19"/>
          <w:szCs w:val="19"/>
        </w:rPr>
        <w:t xml:space="preserve"> Sakura </w:t>
      </w:r>
      <w:proofErr w:type="spellStart"/>
      <w:r>
        <w:rPr>
          <w:rFonts w:ascii="Tahoma" w:hAnsi="Tahoma" w:cs="Tahoma"/>
          <w:b w:val="0"/>
          <w:bCs/>
          <w:spacing w:val="-3"/>
          <w:sz w:val="19"/>
          <w:szCs w:val="19"/>
        </w:rPr>
        <w:t>Şehir</w:t>
      </w:r>
      <w:proofErr w:type="spellEnd"/>
      <w:r w:rsidRPr="00E54CBC">
        <w:rPr>
          <w:rFonts w:ascii="Tahoma" w:hAnsi="Tahoma" w:cs="Tahoma"/>
          <w:b w:val="0"/>
          <w:bCs/>
          <w:spacing w:val="-3"/>
          <w:sz w:val="19"/>
          <w:szCs w:val="19"/>
        </w:rPr>
        <w:t xml:space="preserve"> </w:t>
      </w:r>
      <w:proofErr w:type="spellStart"/>
      <w:r w:rsidRPr="00E54CBC">
        <w:rPr>
          <w:rFonts w:ascii="Tahoma" w:hAnsi="Tahoma" w:cs="Tahoma"/>
          <w:b w:val="0"/>
          <w:bCs/>
          <w:spacing w:val="-3"/>
          <w:sz w:val="19"/>
          <w:szCs w:val="19"/>
        </w:rPr>
        <w:t>H</w:t>
      </w:r>
      <w:r>
        <w:rPr>
          <w:rFonts w:ascii="Tahoma" w:hAnsi="Tahoma" w:cs="Tahoma"/>
          <w:b w:val="0"/>
          <w:bCs/>
          <w:spacing w:val="-3"/>
          <w:sz w:val="19"/>
          <w:szCs w:val="19"/>
        </w:rPr>
        <w:t>astanesi</w:t>
      </w:r>
      <w:proofErr w:type="spellEnd"/>
    </w:p>
    <w:p w:rsidR="00E54CBC" w:rsidRDefault="00E54C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:rsidR="00E54CBC" w:rsidRPr="00E54CBC" w:rsidRDefault="00E54CBC" w:rsidP="00D9519C">
      <w:pPr>
        <w:pStyle w:val="Balk2"/>
        <w:shd w:val="clear" w:color="auto" w:fill="FFFFFF"/>
        <w:spacing w:before="0" w:after="0"/>
        <w:ind w:left="4150" w:hanging="4150"/>
        <w:rPr>
          <w:rFonts w:ascii="Tahoma" w:hAnsi="Tahoma" w:cs="Tahoma"/>
          <w:b w:val="0"/>
          <w:color w:val="444444"/>
          <w:sz w:val="19"/>
          <w:szCs w:val="19"/>
        </w:rPr>
      </w:pPr>
      <w:proofErr w:type="spellStart"/>
      <w:r w:rsidRPr="00E54CBC">
        <w:rPr>
          <w:rFonts w:ascii="Tahoma" w:eastAsia="Tahoma" w:hAnsi="Tahoma" w:cs="Tahoma"/>
          <w:color w:val="000000"/>
          <w:sz w:val="19"/>
          <w:szCs w:val="19"/>
        </w:rPr>
        <w:t>Adres</w:t>
      </w:r>
      <w:proofErr w:type="spellEnd"/>
      <w:r>
        <w:rPr>
          <w:rFonts w:ascii="Tahoma" w:eastAsia="Tahoma" w:hAnsi="Tahoma" w:cs="Tahoma"/>
          <w:b w:val="0"/>
          <w:color w:val="000000"/>
        </w:rPr>
        <w:tab/>
      </w:r>
      <w:proofErr w:type="spellStart"/>
      <w:r w:rsidR="00D9519C">
        <w:rPr>
          <w:rStyle w:val="Gl"/>
          <w:rFonts w:ascii="Tahoma" w:hAnsi="Tahoma" w:cs="Tahoma"/>
          <w:bCs w:val="0"/>
          <w:color w:val="444444"/>
          <w:sz w:val="19"/>
          <w:szCs w:val="19"/>
        </w:rPr>
        <w:t>Ba</w:t>
      </w:r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şakşehir</w:t>
      </w:r>
      <w:proofErr w:type="spell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 xml:space="preserve"> </w:t>
      </w:r>
      <w:proofErr w:type="spellStart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Mahallesi</w:t>
      </w:r>
      <w:proofErr w:type="spellEnd"/>
      <w:proofErr w:type="gramStart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  G</w:t>
      </w:r>
      <w:proofErr w:type="gram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 xml:space="preserve">-434 </w:t>
      </w:r>
      <w:proofErr w:type="spellStart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Caddesi</w:t>
      </w:r>
      <w:proofErr w:type="spell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 xml:space="preserve"> No: 2L </w:t>
      </w:r>
      <w:proofErr w:type="spellStart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>Başakşehir</w:t>
      </w:r>
      <w:proofErr w:type="spellEnd"/>
      <w:r w:rsidRPr="00E54CBC">
        <w:rPr>
          <w:rStyle w:val="Gl"/>
          <w:rFonts w:ascii="Tahoma" w:hAnsi="Tahoma" w:cs="Tahoma"/>
          <w:bCs w:val="0"/>
          <w:color w:val="444444"/>
          <w:sz w:val="19"/>
          <w:szCs w:val="19"/>
        </w:rPr>
        <w:t xml:space="preserve"> / İSTANBUL</w:t>
      </w:r>
    </w:p>
    <w:p w:rsidR="00E54CBC" w:rsidRPr="00E54CBC" w:rsidRDefault="00E54C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E54CBC">
        <w:rPr>
          <w:rFonts w:ascii="Tahoma" w:eastAsia="Tahoma" w:hAnsi="Tahoma" w:cs="Tahoma"/>
          <w:color w:val="000000"/>
        </w:rPr>
        <w:tab/>
      </w:r>
    </w:p>
    <w:p w:rsidR="00BF53E0" w:rsidRDefault="00C21CBD" w:rsidP="00E54CBC">
      <w:pPr>
        <w:tabs>
          <w:tab w:val="left" w:pos="4214"/>
        </w:tabs>
        <w:ind w:right="6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Telefon</w:t>
      </w:r>
      <w:proofErr w:type="spellEnd"/>
      <w:r w:rsidR="00E54CBC">
        <w:rPr>
          <w:rFonts w:ascii="Tahoma" w:eastAsia="Tahoma" w:hAnsi="Tahoma" w:cs="Tahoma"/>
          <w:b/>
        </w:rPr>
        <w:t xml:space="preserve">                                                              </w:t>
      </w:r>
      <w:r>
        <w:rPr>
          <w:rFonts w:ascii="Tahoma" w:eastAsia="Tahoma" w:hAnsi="Tahoma" w:cs="Tahoma"/>
        </w:rPr>
        <w:t>0536 863 61 57</w:t>
      </w:r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ahoma" w:eastAsia="Tahoma" w:hAnsi="Tahoma" w:cs="Tahoma"/>
          <w:color w:val="000000"/>
          <w:sz w:val="23"/>
          <w:szCs w:val="23"/>
        </w:rPr>
      </w:pPr>
    </w:p>
    <w:p w:rsidR="00BF53E0" w:rsidRDefault="00C21CBD" w:rsidP="00E54CBC">
      <w:pPr>
        <w:tabs>
          <w:tab w:val="left" w:pos="4214"/>
        </w:tabs>
        <w:ind w:right="66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E-Posta</w:t>
      </w:r>
      <w:r w:rsidR="00E54CBC">
        <w:rPr>
          <w:rFonts w:ascii="Tahoma" w:eastAsia="Tahoma" w:hAnsi="Tahoma" w:cs="Tahoma"/>
          <w:b/>
        </w:rPr>
        <w:t xml:space="preserve">                                                             </w:t>
      </w:r>
      <w:r>
        <w:rPr>
          <w:rFonts w:ascii="Tahoma" w:eastAsia="Tahoma" w:hAnsi="Tahoma" w:cs="Tahoma"/>
        </w:rPr>
        <w:t>korkmazzemre@gmail.com</w:t>
      </w:r>
    </w:p>
    <w:p w:rsidR="00D9519C" w:rsidRDefault="00D9519C" w:rsidP="00D9519C">
      <w:pPr>
        <w:pStyle w:val="Balk1"/>
        <w:ind w:left="1179" w:firstLine="981"/>
      </w:pPr>
      <w:bookmarkStart w:id="1" w:name="_heading=h.vla1bsxdweqt" w:colFirst="0" w:colLast="0"/>
      <w:bookmarkEnd w:id="1"/>
    </w:p>
    <w:p w:rsidR="00BF53E0" w:rsidRDefault="00C21CBD" w:rsidP="00537314">
      <w:pPr>
        <w:pStyle w:val="Balk1"/>
        <w:ind w:left="0" w:firstLine="720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</w:p>
    <w:p w:rsidR="00BF53E0" w:rsidRDefault="00C21CBD">
      <w:pPr>
        <w:rPr>
          <w:rFonts w:ascii="Tahoma" w:eastAsia="Tahoma" w:hAnsi="Tahoma" w:cs="Tahoma"/>
          <w:sz w:val="11"/>
          <w:szCs w:val="11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15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890195" y="3893665"/>
                        <a:ext cx="64585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64B8E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tr-T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5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F53E0" w:rsidRDefault="00BF53E0">
      <w:pPr>
        <w:spacing w:before="3"/>
        <w:rPr>
          <w:rFonts w:ascii="Tahoma" w:eastAsia="Tahoma" w:hAnsi="Tahoma" w:cs="Tahoma"/>
          <w:sz w:val="6"/>
          <w:szCs w:val="6"/>
        </w:rPr>
      </w:pPr>
    </w:p>
    <w:p w:rsidR="00BF53E0" w:rsidRDefault="00C21CBD">
      <w:pPr>
        <w:tabs>
          <w:tab w:val="left" w:pos="4214"/>
        </w:tabs>
        <w:spacing w:before="64"/>
        <w:ind w:left="967" w:right="6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İngilizce</w:t>
      </w:r>
      <w:proofErr w:type="spellEnd"/>
      <w:r>
        <w:rPr>
          <w:rFonts w:ascii="Tahoma" w:eastAsia="Tahoma" w:hAnsi="Tahoma" w:cs="Tahoma"/>
          <w:b/>
        </w:rPr>
        <w:tab/>
      </w:r>
      <w:proofErr w:type="spellStart"/>
      <w:r>
        <w:rPr>
          <w:rFonts w:ascii="Tahoma" w:eastAsia="Tahoma" w:hAnsi="Tahoma" w:cs="Tahoma"/>
        </w:rPr>
        <w:t>yazma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iyi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konuşma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iyi</w:t>
      </w:r>
      <w:proofErr w:type="spellEnd"/>
    </w:p>
    <w:p w:rsidR="00BF53E0" w:rsidRDefault="00BF53E0">
      <w:pPr>
        <w:rPr>
          <w:rFonts w:ascii="Tahoma" w:eastAsia="Tahoma" w:hAnsi="Tahoma" w:cs="Tahoma"/>
          <w:sz w:val="23"/>
          <w:szCs w:val="23"/>
        </w:rPr>
      </w:pPr>
    </w:p>
    <w:p w:rsidR="00BF53E0" w:rsidRDefault="00C21CBD">
      <w:pPr>
        <w:tabs>
          <w:tab w:val="left" w:pos="4214"/>
        </w:tabs>
        <w:ind w:left="967" w:right="6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Almanca</w:t>
      </w:r>
      <w:proofErr w:type="spellEnd"/>
      <w:r>
        <w:rPr>
          <w:rFonts w:ascii="Tahoma" w:eastAsia="Tahoma" w:hAnsi="Tahoma" w:cs="Tahoma"/>
          <w:b/>
        </w:rPr>
        <w:tab/>
      </w:r>
      <w:proofErr w:type="spellStart"/>
      <w:r>
        <w:rPr>
          <w:rFonts w:ascii="Tahoma" w:eastAsia="Tahoma" w:hAnsi="Tahoma" w:cs="Tahoma"/>
        </w:rPr>
        <w:t>yazma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çok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iyi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konuşma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çok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iyi</w:t>
      </w:r>
      <w:proofErr w:type="spellEnd"/>
    </w:p>
    <w:p w:rsidR="00BF53E0" w:rsidRDefault="00BF53E0">
      <w:pPr>
        <w:tabs>
          <w:tab w:val="left" w:pos="4214"/>
        </w:tabs>
        <w:ind w:left="967" w:right="663"/>
        <w:rPr>
          <w:rFonts w:ascii="Tahoma" w:eastAsia="Tahoma" w:hAnsi="Tahoma" w:cs="Tahoma"/>
        </w:rPr>
      </w:pPr>
    </w:p>
    <w:p w:rsidR="00BF53E0" w:rsidRDefault="00BF53E0" w:rsidP="00D9519C">
      <w:pPr>
        <w:tabs>
          <w:tab w:val="left" w:pos="4214"/>
        </w:tabs>
        <w:ind w:right="663"/>
        <w:rPr>
          <w:rFonts w:ascii="Tahoma" w:eastAsia="Tahoma" w:hAnsi="Tahoma" w:cs="Tahoma"/>
        </w:rPr>
      </w:pPr>
    </w:p>
    <w:p w:rsidR="00D9519C" w:rsidRDefault="00D9519C" w:rsidP="00D9519C">
      <w:pPr>
        <w:pStyle w:val="Balk1"/>
        <w:ind w:left="1179" w:firstLine="981"/>
      </w:pPr>
    </w:p>
    <w:p w:rsidR="00D9519C" w:rsidRDefault="00D9519C" w:rsidP="00D9519C">
      <w:pPr>
        <w:pStyle w:val="Balk1"/>
        <w:ind w:left="1179" w:firstLine="981"/>
      </w:pPr>
    </w:p>
    <w:p w:rsidR="00537314" w:rsidRDefault="00537314" w:rsidP="00537314">
      <w:pPr>
        <w:pStyle w:val="Balk1"/>
        <w:ind w:left="0"/>
      </w:pPr>
    </w:p>
    <w:p w:rsidR="00537314" w:rsidRDefault="00537314" w:rsidP="00537314">
      <w:pPr>
        <w:pStyle w:val="Balk1"/>
        <w:ind w:left="0"/>
      </w:pPr>
    </w:p>
    <w:p w:rsidR="00BF53E0" w:rsidRDefault="00D9519C" w:rsidP="00537314">
      <w:pPr>
        <w:pStyle w:val="Balk1"/>
        <w:ind w:left="0" w:firstLine="720"/>
      </w:pPr>
      <w:proofErr w:type="spellStart"/>
      <w:r>
        <w:lastRenderedPageBreak/>
        <w:t>İ</w:t>
      </w:r>
      <w:r w:rsidR="00C21CBD">
        <w:t>ş</w:t>
      </w:r>
      <w:proofErr w:type="spellEnd"/>
      <w:r w:rsidR="00C21CBD">
        <w:t xml:space="preserve"> </w:t>
      </w:r>
      <w:proofErr w:type="spellStart"/>
      <w:r w:rsidR="00C21CBD">
        <w:t>Deneyimi</w:t>
      </w:r>
      <w:proofErr w:type="spellEnd"/>
    </w:p>
    <w:p w:rsidR="00BF53E0" w:rsidRDefault="00C21CB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color w:val="000000"/>
          <w:sz w:val="10"/>
          <w:szCs w:val="1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890195" y="3889854"/>
                        <a:ext cx="64585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64B8E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tr-T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8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ahoma" w:eastAsia="Tahoma" w:hAnsi="Tahoma" w:cs="Tahoma"/>
          <w:color w:val="000000"/>
          <w:sz w:val="6"/>
          <w:szCs w:val="6"/>
        </w:rPr>
      </w:pPr>
    </w:p>
    <w:p w:rsidR="00BF53E0" w:rsidRDefault="00BF53E0">
      <w:pPr>
        <w:tabs>
          <w:tab w:val="left" w:pos="4214"/>
        </w:tabs>
        <w:ind w:left="967" w:right="663"/>
        <w:rPr>
          <w:rFonts w:ascii="Tahoma" w:eastAsia="Tahoma" w:hAnsi="Tahoma" w:cs="Tahoma"/>
          <w:b/>
        </w:rPr>
      </w:pPr>
    </w:p>
    <w:p w:rsidR="00BF53E0" w:rsidRPr="00D9519C" w:rsidRDefault="00C21CBD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2016 </w:t>
      </w:r>
      <w:proofErr w:type="spellStart"/>
      <w:r w:rsidRPr="00D9519C">
        <w:rPr>
          <w:sz w:val="19"/>
          <w:szCs w:val="19"/>
        </w:rPr>
        <w:t>Mayıs</w:t>
      </w:r>
      <w:proofErr w:type="spellEnd"/>
      <w:r w:rsidRPr="00D9519C">
        <w:rPr>
          <w:sz w:val="19"/>
          <w:szCs w:val="19"/>
        </w:rPr>
        <w:t xml:space="preserve"> -</w:t>
      </w:r>
      <w:r w:rsidR="00D9519C" w:rsidRPr="00D9519C">
        <w:rPr>
          <w:sz w:val="19"/>
          <w:szCs w:val="19"/>
        </w:rPr>
        <w:t xml:space="preserve"> </w:t>
      </w:r>
      <w:proofErr w:type="spellStart"/>
      <w:r w:rsidR="00D9519C" w:rsidRPr="00D9519C">
        <w:rPr>
          <w:sz w:val="19"/>
          <w:szCs w:val="19"/>
        </w:rPr>
        <w:t>Ekim</w:t>
      </w:r>
      <w:proofErr w:type="spellEnd"/>
      <w:r w:rsidR="00D9519C" w:rsidRPr="00D9519C">
        <w:rPr>
          <w:sz w:val="19"/>
          <w:szCs w:val="19"/>
        </w:rPr>
        <w:t xml:space="preserve">              </w:t>
      </w:r>
      <w:r w:rsidR="00D9519C">
        <w:rPr>
          <w:sz w:val="19"/>
          <w:szCs w:val="19"/>
        </w:rPr>
        <w:tab/>
      </w:r>
      <w:proofErr w:type="spellStart"/>
      <w:r w:rsidR="00D9519C" w:rsidRPr="00D9519C">
        <w:rPr>
          <w:sz w:val="19"/>
          <w:szCs w:val="19"/>
        </w:rPr>
        <w:t>Ce</w:t>
      </w:r>
      <w:r w:rsidRPr="00D9519C">
        <w:rPr>
          <w:sz w:val="19"/>
          <w:szCs w:val="19"/>
        </w:rPr>
        <w:t>lal</w:t>
      </w:r>
      <w:proofErr w:type="spellEnd"/>
      <w:r w:rsidRPr="00D9519C">
        <w:rPr>
          <w:sz w:val="19"/>
          <w:szCs w:val="19"/>
        </w:rPr>
        <w:t xml:space="preserve"> Bayar </w:t>
      </w:r>
      <w:proofErr w:type="spellStart"/>
      <w:r w:rsidRPr="00D9519C">
        <w:rPr>
          <w:sz w:val="19"/>
          <w:szCs w:val="19"/>
        </w:rPr>
        <w:t>Üniversitesi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Beyin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Cerrahisi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="00D9519C" w:rsidRPr="00D9519C">
        <w:rPr>
          <w:sz w:val="19"/>
          <w:szCs w:val="19"/>
        </w:rPr>
        <w:t>A</w:t>
      </w:r>
      <w:r w:rsidRPr="00D9519C">
        <w:rPr>
          <w:sz w:val="19"/>
          <w:szCs w:val="19"/>
        </w:rPr>
        <w:t>nabilim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proofErr w:type="gramStart"/>
      <w:r w:rsidRPr="00D9519C">
        <w:rPr>
          <w:sz w:val="19"/>
          <w:szCs w:val="19"/>
        </w:rPr>
        <w:t>dalı</w:t>
      </w:r>
      <w:proofErr w:type="spellEnd"/>
      <w:proofErr w:type="gramEnd"/>
      <w:r w:rsidRPr="00D9519C">
        <w:rPr>
          <w:sz w:val="19"/>
          <w:szCs w:val="19"/>
        </w:rPr>
        <w:t xml:space="preserve"> </w:t>
      </w:r>
      <w:r w:rsidR="00D9519C" w:rsidRPr="00D9519C">
        <w:rPr>
          <w:sz w:val="19"/>
          <w:szCs w:val="19"/>
        </w:rPr>
        <w:t xml:space="preserve">  </w:t>
      </w:r>
      <w:r w:rsidR="00D9519C" w:rsidRPr="00D9519C">
        <w:rPr>
          <w:sz w:val="19"/>
          <w:szCs w:val="19"/>
        </w:rPr>
        <w:tab/>
      </w:r>
      <w:r w:rsidR="00D9519C" w:rsidRPr="00D9519C">
        <w:rPr>
          <w:sz w:val="19"/>
          <w:szCs w:val="19"/>
        </w:rPr>
        <w:tab/>
      </w:r>
      <w:r w:rsidR="00D9519C" w:rsidRPr="00D9519C">
        <w:rPr>
          <w:sz w:val="19"/>
          <w:szCs w:val="19"/>
        </w:rPr>
        <w:tab/>
      </w:r>
      <w:r w:rsidR="00D9519C">
        <w:rPr>
          <w:sz w:val="19"/>
          <w:szCs w:val="19"/>
        </w:rPr>
        <w:tab/>
      </w:r>
      <w:r w:rsidRPr="00D9519C">
        <w:rPr>
          <w:sz w:val="19"/>
          <w:szCs w:val="19"/>
        </w:rPr>
        <w:t>-</w:t>
      </w:r>
      <w:proofErr w:type="spellStart"/>
      <w:r w:rsidRPr="00D9519C">
        <w:rPr>
          <w:sz w:val="19"/>
          <w:szCs w:val="19"/>
        </w:rPr>
        <w:t>Asistan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doktor</w:t>
      </w:r>
      <w:proofErr w:type="spellEnd"/>
    </w:p>
    <w:p w:rsidR="00BF53E0" w:rsidRPr="00D9519C" w:rsidRDefault="00C21CBD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>2018</w:t>
      </w:r>
      <w:r w:rsidR="00D9519C">
        <w:rPr>
          <w:sz w:val="19"/>
          <w:szCs w:val="19"/>
        </w:rPr>
        <w:t xml:space="preserve"> </w:t>
      </w:r>
      <w:proofErr w:type="spellStart"/>
      <w:r w:rsidR="00D9519C">
        <w:rPr>
          <w:sz w:val="19"/>
          <w:szCs w:val="19"/>
        </w:rPr>
        <w:t>Haziran</w:t>
      </w:r>
      <w:proofErr w:type="spellEnd"/>
      <w:r w:rsidR="00D9519C">
        <w:rPr>
          <w:sz w:val="19"/>
          <w:szCs w:val="19"/>
        </w:rPr>
        <w:t xml:space="preserve"> - </w:t>
      </w:r>
      <w:proofErr w:type="spellStart"/>
      <w:r w:rsidR="00D9519C">
        <w:rPr>
          <w:sz w:val="19"/>
          <w:szCs w:val="19"/>
        </w:rPr>
        <w:t>Ağustos</w:t>
      </w:r>
      <w:proofErr w:type="spellEnd"/>
      <w:r w:rsidR="00D9519C">
        <w:rPr>
          <w:sz w:val="19"/>
          <w:szCs w:val="19"/>
        </w:rPr>
        <w:t xml:space="preserve">           </w:t>
      </w:r>
      <w:r w:rsidRPr="00D9519C">
        <w:rPr>
          <w:sz w:val="19"/>
          <w:szCs w:val="19"/>
        </w:rPr>
        <w:t xml:space="preserve">Marmara </w:t>
      </w:r>
      <w:proofErr w:type="spellStart"/>
      <w:r w:rsidRPr="00D9519C">
        <w:rPr>
          <w:sz w:val="19"/>
          <w:szCs w:val="19"/>
        </w:rPr>
        <w:t>Üniversitesi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Çocuk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Cerrahisi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Anabilim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proofErr w:type="gramStart"/>
      <w:r w:rsidR="00D9519C" w:rsidRPr="00D9519C">
        <w:rPr>
          <w:sz w:val="19"/>
          <w:szCs w:val="19"/>
        </w:rPr>
        <w:t>dalı</w:t>
      </w:r>
      <w:proofErr w:type="spellEnd"/>
      <w:proofErr w:type="gramEnd"/>
      <w:r w:rsidR="00D9519C">
        <w:rPr>
          <w:sz w:val="19"/>
          <w:szCs w:val="19"/>
        </w:rPr>
        <w:tab/>
      </w:r>
      <w:r w:rsidR="00D9519C">
        <w:rPr>
          <w:sz w:val="19"/>
          <w:szCs w:val="19"/>
        </w:rPr>
        <w:tab/>
      </w:r>
      <w:r w:rsidR="00D9519C">
        <w:rPr>
          <w:sz w:val="19"/>
          <w:szCs w:val="19"/>
        </w:rPr>
        <w:tab/>
      </w:r>
      <w:r w:rsidR="00D9519C">
        <w:rPr>
          <w:sz w:val="19"/>
          <w:szCs w:val="19"/>
        </w:rPr>
        <w:tab/>
      </w:r>
      <w:r w:rsidR="00D9519C">
        <w:rPr>
          <w:sz w:val="19"/>
          <w:szCs w:val="19"/>
        </w:rPr>
        <w:tab/>
      </w:r>
      <w:r w:rsidR="00D9519C" w:rsidRPr="00D9519C">
        <w:rPr>
          <w:sz w:val="19"/>
          <w:szCs w:val="19"/>
        </w:rPr>
        <w:t>-</w:t>
      </w:r>
      <w:proofErr w:type="spellStart"/>
      <w:r w:rsidRPr="00D9519C">
        <w:rPr>
          <w:sz w:val="19"/>
          <w:szCs w:val="19"/>
        </w:rPr>
        <w:t>Asistan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doktor</w:t>
      </w:r>
      <w:proofErr w:type="spellEnd"/>
    </w:p>
    <w:p w:rsidR="00BF53E0" w:rsidRPr="00D9519C" w:rsidRDefault="00C21CBD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2020 </w:t>
      </w:r>
      <w:proofErr w:type="spellStart"/>
      <w:r w:rsidRPr="00D9519C">
        <w:rPr>
          <w:sz w:val="19"/>
          <w:szCs w:val="19"/>
        </w:rPr>
        <w:t>Ocak</w:t>
      </w:r>
      <w:proofErr w:type="spellEnd"/>
      <w:r w:rsidRPr="00D9519C">
        <w:rPr>
          <w:sz w:val="19"/>
          <w:szCs w:val="19"/>
        </w:rPr>
        <w:t xml:space="preserve"> - </w:t>
      </w:r>
      <w:proofErr w:type="spellStart"/>
      <w:r w:rsidRPr="00D9519C">
        <w:rPr>
          <w:sz w:val="19"/>
          <w:szCs w:val="19"/>
        </w:rPr>
        <w:t>G</w:t>
      </w:r>
      <w:r w:rsidRPr="00D9519C">
        <w:rPr>
          <w:sz w:val="19"/>
          <w:szCs w:val="19"/>
        </w:rPr>
        <w:t>ünümüz</w:t>
      </w:r>
      <w:proofErr w:type="spellEnd"/>
      <w:r w:rsidRPr="00D9519C">
        <w:rPr>
          <w:sz w:val="19"/>
          <w:szCs w:val="19"/>
        </w:rPr>
        <w:t xml:space="preserve">  </w:t>
      </w:r>
      <w:r w:rsidR="00D9519C">
        <w:rPr>
          <w:sz w:val="19"/>
          <w:szCs w:val="19"/>
        </w:rPr>
        <w:t xml:space="preserve">           </w:t>
      </w:r>
      <w:r w:rsidRPr="00D9519C">
        <w:rPr>
          <w:sz w:val="19"/>
          <w:szCs w:val="19"/>
        </w:rPr>
        <w:t xml:space="preserve">SBÜ </w:t>
      </w:r>
      <w:proofErr w:type="spellStart"/>
      <w:r w:rsidRPr="00D9519C">
        <w:rPr>
          <w:sz w:val="19"/>
          <w:szCs w:val="19"/>
        </w:rPr>
        <w:t>Başakşehir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Çam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ve</w:t>
      </w:r>
      <w:proofErr w:type="spellEnd"/>
      <w:r w:rsidRPr="00D9519C">
        <w:rPr>
          <w:sz w:val="19"/>
          <w:szCs w:val="19"/>
        </w:rPr>
        <w:t xml:space="preserve"> </w:t>
      </w:r>
      <w:r w:rsidRPr="00D9519C">
        <w:rPr>
          <w:sz w:val="19"/>
          <w:szCs w:val="19"/>
        </w:rPr>
        <w:t xml:space="preserve">Sakura </w:t>
      </w:r>
      <w:proofErr w:type="spellStart"/>
      <w:r w:rsidRPr="00D9519C">
        <w:rPr>
          <w:sz w:val="19"/>
          <w:szCs w:val="19"/>
        </w:rPr>
        <w:t>Şehir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Hastanesi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="00D9519C">
        <w:rPr>
          <w:sz w:val="19"/>
          <w:szCs w:val="19"/>
        </w:rPr>
        <w:t>Üroloji</w:t>
      </w:r>
      <w:proofErr w:type="spellEnd"/>
      <w:r w:rsidR="00D9519C">
        <w:rPr>
          <w:sz w:val="19"/>
          <w:szCs w:val="19"/>
        </w:rPr>
        <w:t xml:space="preserve">   </w:t>
      </w:r>
      <w:r w:rsidR="00D9519C">
        <w:rPr>
          <w:sz w:val="19"/>
          <w:szCs w:val="19"/>
        </w:rPr>
        <w:tab/>
      </w:r>
      <w:r w:rsidR="00D9519C">
        <w:rPr>
          <w:sz w:val="19"/>
          <w:szCs w:val="19"/>
        </w:rPr>
        <w:tab/>
      </w:r>
      <w:r w:rsidR="00D9519C">
        <w:rPr>
          <w:sz w:val="19"/>
          <w:szCs w:val="19"/>
        </w:rPr>
        <w:tab/>
      </w:r>
      <w:r w:rsidR="00D9519C">
        <w:rPr>
          <w:sz w:val="19"/>
          <w:szCs w:val="19"/>
        </w:rPr>
        <w:tab/>
      </w:r>
      <w:proofErr w:type="spellStart"/>
      <w:r w:rsidR="00D9519C">
        <w:rPr>
          <w:sz w:val="19"/>
          <w:szCs w:val="19"/>
        </w:rPr>
        <w:t>B</w:t>
      </w:r>
      <w:r w:rsidRPr="00D9519C">
        <w:rPr>
          <w:sz w:val="19"/>
          <w:szCs w:val="19"/>
        </w:rPr>
        <w:t>ölümü</w:t>
      </w:r>
      <w:proofErr w:type="spellEnd"/>
      <w:r w:rsidRPr="00D9519C">
        <w:rPr>
          <w:sz w:val="19"/>
          <w:szCs w:val="19"/>
        </w:rPr>
        <w:t xml:space="preserve"> -</w:t>
      </w:r>
      <w:proofErr w:type="spellStart"/>
      <w:r w:rsidRPr="00D9519C">
        <w:rPr>
          <w:sz w:val="19"/>
          <w:szCs w:val="19"/>
        </w:rPr>
        <w:t>Asistan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doktor</w:t>
      </w:r>
      <w:proofErr w:type="spellEnd"/>
    </w:p>
    <w:p w:rsidR="00E54CBC" w:rsidRDefault="00E54CBC">
      <w:pPr>
        <w:pStyle w:val="Balk1"/>
        <w:spacing w:before="151"/>
        <w:ind w:firstLine="981"/>
      </w:pPr>
    </w:p>
    <w:p w:rsidR="00BF53E0" w:rsidRDefault="00C21CBD" w:rsidP="00537314">
      <w:pPr>
        <w:pStyle w:val="Balk1"/>
        <w:spacing w:before="151"/>
        <w:ind w:left="0" w:firstLine="720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Bilgileri</w:t>
      </w:r>
      <w:proofErr w:type="spellEnd"/>
    </w:p>
    <w:p w:rsidR="00BF53E0" w:rsidRDefault="00BF53E0" w:rsidP="00D9519C">
      <w:pPr>
        <w:pBdr>
          <w:top w:val="nil"/>
          <w:left w:val="nil"/>
          <w:bottom w:val="nil"/>
          <w:right w:val="nil"/>
          <w:between w:val="nil"/>
        </w:pBdr>
        <w:tabs>
          <w:tab w:val="left" w:pos="4214"/>
        </w:tabs>
        <w:spacing w:before="62" w:line="285" w:lineRule="auto"/>
        <w:ind w:right="3901"/>
        <w:rPr>
          <w:rFonts w:ascii="Tahoma" w:eastAsia="Tahoma" w:hAnsi="Tahoma" w:cs="Tahoma"/>
          <w:b/>
        </w:rPr>
      </w:pPr>
    </w:p>
    <w:p w:rsidR="00BF53E0" w:rsidRPr="00537314" w:rsidRDefault="00E54CBC" w:rsidP="00537314">
      <w:pPr>
        <w:rPr>
          <w:rFonts w:ascii="Tahoma" w:hAnsi="Tahoma" w:cs="Tahoma"/>
        </w:rPr>
      </w:pPr>
      <w:r w:rsidRPr="00537314">
        <w:rPr>
          <w:rFonts w:ascii="Tahoma" w:hAnsi="Tahoma" w:cs="Tahoma"/>
        </w:rPr>
        <w:t xml:space="preserve">                </w:t>
      </w:r>
      <w:r w:rsidR="00C21CBD" w:rsidRPr="00537314">
        <w:rPr>
          <w:rFonts w:ascii="Tahoma" w:hAnsi="Tahoma" w:cs="Tahoma"/>
          <w:b/>
        </w:rPr>
        <w:t>2004 - 2009</w:t>
      </w:r>
      <w:r w:rsidR="00C21CBD" w:rsidRPr="00537314">
        <w:rPr>
          <w:rFonts w:ascii="Tahoma" w:hAnsi="Tahoma" w:cs="Tahoma"/>
        </w:rPr>
        <w:tab/>
      </w:r>
      <w:r w:rsidR="00D9519C" w:rsidRPr="00537314">
        <w:rPr>
          <w:rFonts w:ascii="Tahoma" w:hAnsi="Tahoma" w:cs="Tahoma"/>
        </w:rPr>
        <w:tab/>
      </w:r>
      <w:r w:rsidR="00537314">
        <w:rPr>
          <w:rFonts w:ascii="Tahoma" w:hAnsi="Tahoma" w:cs="Tahoma"/>
        </w:rPr>
        <w:tab/>
      </w:r>
      <w:r w:rsidR="00537314">
        <w:rPr>
          <w:rFonts w:ascii="Tahoma" w:hAnsi="Tahoma" w:cs="Tahoma"/>
        </w:rPr>
        <w:tab/>
      </w:r>
      <w:proofErr w:type="spellStart"/>
      <w:r w:rsidR="00D9519C" w:rsidRPr="00537314">
        <w:rPr>
          <w:rFonts w:ascii="Tahoma" w:hAnsi="Tahoma" w:cs="Tahoma"/>
        </w:rPr>
        <w:t>İstanbul</w:t>
      </w:r>
      <w:proofErr w:type="spellEnd"/>
      <w:r w:rsidR="00D9519C" w:rsidRPr="00537314">
        <w:rPr>
          <w:rFonts w:ascii="Tahoma" w:hAnsi="Tahoma" w:cs="Tahoma"/>
        </w:rPr>
        <w:t xml:space="preserve"> </w:t>
      </w:r>
      <w:proofErr w:type="spellStart"/>
      <w:r w:rsidR="00C21CBD" w:rsidRPr="00537314">
        <w:rPr>
          <w:rFonts w:ascii="Tahoma" w:hAnsi="Tahoma" w:cs="Tahoma"/>
        </w:rPr>
        <w:t>Erkek</w:t>
      </w:r>
      <w:proofErr w:type="spellEnd"/>
      <w:r w:rsidR="00C21CBD" w:rsidRPr="00537314">
        <w:rPr>
          <w:rFonts w:ascii="Tahoma" w:hAnsi="Tahoma" w:cs="Tahoma"/>
        </w:rPr>
        <w:t xml:space="preserve"> </w:t>
      </w:r>
      <w:proofErr w:type="spellStart"/>
      <w:r w:rsidR="00C21CBD" w:rsidRPr="00537314">
        <w:rPr>
          <w:rFonts w:ascii="Tahoma" w:hAnsi="Tahoma" w:cs="Tahoma"/>
        </w:rPr>
        <w:t>Lisesi</w:t>
      </w:r>
      <w:proofErr w:type="spellEnd"/>
    </w:p>
    <w:p w:rsidR="00BF53E0" w:rsidRDefault="00BF53E0" w:rsidP="00D9519C">
      <w:pPr>
        <w:tabs>
          <w:tab w:val="left" w:pos="4214"/>
        </w:tabs>
        <w:ind w:right="663"/>
        <w:rPr>
          <w:rFonts w:ascii="Tahoma" w:eastAsia="Tahoma" w:hAnsi="Tahoma" w:cs="Tahoma"/>
          <w:b/>
        </w:rPr>
      </w:pPr>
    </w:p>
    <w:p w:rsidR="00BF53E0" w:rsidRDefault="00C21CBD">
      <w:pPr>
        <w:tabs>
          <w:tab w:val="left" w:pos="4214"/>
        </w:tabs>
        <w:ind w:left="967" w:right="66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2009 - 2015</w:t>
      </w:r>
      <w:r>
        <w:rPr>
          <w:rFonts w:ascii="Tahoma" w:eastAsia="Tahoma" w:hAnsi="Tahoma" w:cs="Tahoma"/>
          <w:b/>
        </w:rPr>
        <w:tab/>
      </w:r>
      <w:r w:rsidR="00537314">
        <w:rPr>
          <w:rFonts w:ascii="Tahoma" w:eastAsia="Tahoma" w:hAnsi="Tahoma" w:cs="Tahoma"/>
          <w:b/>
        </w:rPr>
        <w:tab/>
      </w:r>
      <w:proofErr w:type="spellStart"/>
      <w:r>
        <w:rPr>
          <w:rFonts w:ascii="Tahoma" w:eastAsia="Tahoma" w:hAnsi="Tahoma" w:cs="Tahoma"/>
        </w:rPr>
        <w:t>Cerrahpaşa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Tıp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Fakültesi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İngilizce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Tıp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Bölümü</w:t>
      </w:r>
      <w:proofErr w:type="spellEnd"/>
    </w:p>
    <w:p w:rsidR="00D9519C" w:rsidRDefault="00D9519C" w:rsidP="00D9519C">
      <w:pPr>
        <w:pStyle w:val="Balk1"/>
        <w:ind w:left="0"/>
      </w:pPr>
    </w:p>
    <w:p w:rsidR="00BF53E0" w:rsidRDefault="00537314" w:rsidP="00537314">
      <w:pPr>
        <w:pStyle w:val="Balk1"/>
        <w:ind w:left="0" w:firstLine="720"/>
      </w:pPr>
      <w:proofErr w:type="spellStart"/>
      <w:r>
        <w:t>S</w:t>
      </w:r>
      <w:r w:rsidR="00C21CBD">
        <w:t>tajlar</w:t>
      </w:r>
      <w:proofErr w:type="spellEnd"/>
      <w:r w:rsidR="00C21CBD">
        <w:t xml:space="preserve"> </w:t>
      </w:r>
      <w:proofErr w:type="spellStart"/>
      <w:r w:rsidR="00C21CBD">
        <w:t>ve</w:t>
      </w:r>
      <w:proofErr w:type="spellEnd"/>
      <w:r w:rsidR="00C21CBD">
        <w:t xml:space="preserve"> </w:t>
      </w:r>
      <w:proofErr w:type="spellStart"/>
      <w:r w:rsidR="00C21CBD">
        <w:t>Değişim</w:t>
      </w:r>
      <w:proofErr w:type="spellEnd"/>
      <w:r w:rsidR="00C21CBD">
        <w:t xml:space="preserve"> </w:t>
      </w:r>
      <w:proofErr w:type="spellStart"/>
      <w:r w:rsidR="00C21CBD">
        <w:t>Programları</w:t>
      </w:r>
      <w:proofErr w:type="spellEnd"/>
    </w:p>
    <w:p w:rsidR="00BF53E0" w:rsidRDefault="00BF53E0">
      <w:pPr>
        <w:rPr>
          <w:rFonts w:ascii="Tahoma" w:eastAsia="Tahoma" w:hAnsi="Tahoma" w:cs="Tahoma"/>
        </w:rPr>
      </w:pPr>
    </w:p>
    <w:p w:rsidR="00BF53E0" w:rsidRDefault="00C21C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1"/>
          <w:szCs w:val="11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890195" y="3893665"/>
                        <a:ext cx="64585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64B8E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tr-T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ahoma" w:eastAsia="Tahoma" w:hAnsi="Tahoma" w:cs="Tahoma"/>
          <w:color w:val="000000"/>
          <w:sz w:val="6"/>
          <w:szCs w:val="6"/>
        </w:rPr>
      </w:pPr>
    </w:p>
    <w:p w:rsidR="00BF53E0" w:rsidRDefault="00D9519C" w:rsidP="00D9519C">
      <w:pPr>
        <w:tabs>
          <w:tab w:val="left" w:pos="4214"/>
        </w:tabs>
        <w:spacing w:before="64"/>
        <w:ind w:left="4207" w:right="663" w:hanging="324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</w:t>
      </w:r>
      <w:r w:rsidR="00C21CBD">
        <w:rPr>
          <w:rFonts w:ascii="Tahoma" w:eastAsia="Tahoma" w:hAnsi="Tahoma" w:cs="Tahoma"/>
          <w:b/>
        </w:rPr>
        <w:t>010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proofErr w:type="spellStart"/>
      <w:r w:rsidR="00C21CBD">
        <w:rPr>
          <w:rFonts w:ascii="Tahoma" w:eastAsia="Tahoma" w:hAnsi="Tahoma" w:cs="Tahoma"/>
        </w:rPr>
        <w:t>Özel</w:t>
      </w:r>
      <w:proofErr w:type="spellEnd"/>
      <w:r w:rsidR="00C21CBD">
        <w:rPr>
          <w:rFonts w:ascii="Tahoma" w:eastAsia="Tahoma" w:hAnsi="Tahoma" w:cs="Tahoma"/>
        </w:rPr>
        <w:t xml:space="preserve"> </w:t>
      </w:r>
      <w:proofErr w:type="spellStart"/>
      <w:r w:rsidR="00C21CBD">
        <w:rPr>
          <w:rFonts w:ascii="Tahoma" w:eastAsia="Tahoma" w:hAnsi="Tahoma" w:cs="Tahoma"/>
        </w:rPr>
        <w:t>Acibadem</w:t>
      </w:r>
      <w:proofErr w:type="spellEnd"/>
      <w:r w:rsidR="00C21CBD">
        <w:rPr>
          <w:rFonts w:ascii="Tahoma" w:eastAsia="Tahoma" w:hAnsi="Tahoma" w:cs="Tahoma"/>
        </w:rPr>
        <w:t xml:space="preserve"> JFK </w:t>
      </w:r>
      <w:proofErr w:type="spellStart"/>
      <w:r w:rsidR="00C21CBD">
        <w:rPr>
          <w:rFonts w:ascii="Tahoma" w:eastAsia="Tahoma" w:hAnsi="Tahoma" w:cs="Tahoma"/>
        </w:rPr>
        <w:t>Hastanesi</w:t>
      </w:r>
      <w:proofErr w:type="spellEnd"/>
      <w:r w:rsidR="00C21CBD">
        <w:rPr>
          <w:rFonts w:ascii="Tahoma" w:eastAsia="Tahoma" w:hAnsi="Tahoma" w:cs="Tahoma"/>
        </w:rPr>
        <w:t xml:space="preserve"> </w:t>
      </w:r>
      <w:proofErr w:type="spellStart"/>
      <w:r w:rsidR="00C21CBD">
        <w:rPr>
          <w:rFonts w:ascii="Tahoma" w:eastAsia="Tahoma" w:hAnsi="Tahoma" w:cs="Tahoma"/>
        </w:rPr>
        <w:t>Ameliyathane</w:t>
      </w:r>
      <w:proofErr w:type="spellEnd"/>
      <w:r w:rsidR="00C21CBD">
        <w:rPr>
          <w:rFonts w:ascii="Tahoma" w:eastAsia="Tahoma" w:hAnsi="Tahoma" w:cs="Tahoma"/>
        </w:rPr>
        <w:t xml:space="preserve"> </w:t>
      </w:r>
      <w:proofErr w:type="spellStart"/>
      <w:r w:rsidR="00C21CBD">
        <w:rPr>
          <w:rFonts w:ascii="Tahoma" w:eastAsia="Tahoma" w:hAnsi="Tahoma" w:cs="Tahoma"/>
        </w:rPr>
        <w:t>S</w:t>
      </w:r>
      <w:r w:rsidR="00C21CBD">
        <w:rPr>
          <w:rFonts w:ascii="Tahoma" w:eastAsia="Tahoma" w:hAnsi="Tahoma" w:cs="Tahoma"/>
        </w:rPr>
        <w:t>tajı</w:t>
      </w:r>
      <w:proofErr w:type="spellEnd"/>
      <w:r w:rsidR="00C21CBD">
        <w:rPr>
          <w:rFonts w:ascii="Tahoma" w:eastAsia="Tahoma" w:hAnsi="Tahoma" w:cs="Tahoma"/>
        </w:rPr>
        <w:t xml:space="preserve"> </w:t>
      </w:r>
      <w:r w:rsidR="00C21CBD">
        <w:rPr>
          <w:rFonts w:ascii="Tahoma" w:eastAsia="Tahoma" w:hAnsi="Tahoma" w:cs="Tahoma"/>
        </w:rPr>
        <w:t xml:space="preserve">– 4 </w:t>
      </w:r>
      <w:proofErr w:type="spellStart"/>
      <w:r w:rsidR="00C21CBD">
        <w:rPr>
          <w:rFonts w:ascii="Tahoma" w:eastAsia="Tahoma" w:hAnsi="Tahoma" w:cs="Tahoma"/>
        </w:rPr>
        <w:t>hafta</w:t>
      </w:r>
      <w:proofErr w:type="spellEnd"/>
    </w:p>
    <w:p w:rsidR="00BF53E0" w:rsidRDefault="00BF53E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3"/>
          <w:szCs w:val="23"/>
        </w:rPr>
      </w:pPr>
    </w:p>
    <w:p w:rsidR="00BF53E0" w:rsidRDefault="00C21CBD">
      <w:pPr>
        <w:tabs>
          <w:tab w:val="left" w:pos="4214"/>
        </w:tabs>
        <w:ind w:left="4214" w:right="663" w:hanging="324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2012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Düsseldorf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Heinrich Heine </w:t>
      </w:r>
      <w:proofErr w:type="spellStart"/>
      <w:r>
        <w:rPr>
          <w:rFonts w:ascii="Tahoma" w:eastAsia="Tahoma" w:hAnsi="Tahoma" w:cs="Tahoma"/>
        </w:rPr>
        <w:t>Üniversitesi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Beyin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Cerrahisi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Kliniği</w:t>
      </w:r>
      <w:proofErr w:type="spellEnd"/>
      <w:r>
        <w:rPr>
          <w:rFonts w:ascii="Tahoma" w:eastAsia="Tahoma" w:hAnsi="Tahoma" w:cs="Tahoma"/>
        </w:rPr>
        <w:t xml:space="preserve"> - 5 </w:t>
      </w:r>
      <w:proofErr w:type="spellStart"/>
      <w:r>
        <w:rPr>
          <w:rFonts w:ascii="Tahoma" w:eastAsia="Tahoma" w:hAnsi="Tahoma" w:cs="Tahoma"/>
        </w:rPr>
        <w:t>hafta</w:t>
      </w:r>
      <w:proofErr w:type="spellEnd"/>
    </w:p>
    <w:p w:rsidR="00BF53E0" w:rsidRDefault="00BF53E0">
      <w:pPr>
        <w:tabs>
          <w:tab w:val="left" w:pos="4214"/>
        </w:tabs>
        <w:ind w:left="2160" w:right="663" w:hanging="1193"/>
        <w:rPr>
          <w:rFonts w:ascii="Tahoma" w:eastAsia="Tahoma" w:hAnsi="Tahoma" w:cs="Tahoma"/>
          <w:b/>
        </w:rPr>
      </w:pPr>
    </w:p>
    <w:p w:rsidR="00BF53E0" w:rsidRDefault="00C21CBD" w:rsidP="00D9519C">
      <w:pPr>
        <w:tabs>
          <w:tab w:val="left" w:pos="4214"/>
        </w:tabs>
        <w:ind w:left="4207" w:right="663" w:hanging="324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2012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 xml:space="preserve">Heidelberg </w:t>
      </w:r>
      <w:proofErr w:type="spellStart"/>
      <w:r>
        <w:rPr>
          <w:rFonts w:ascii="Tahoma" w:eastAsia="Tahoma" w:hAnsi="Tahoma" w:cs="Tahoma"/>
        </w:rPr>
        <w:t>Ruprecht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Karls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Üniversitesi</w:t>
      </w:r>
      <w:proofErr w:type="spellEnd"/>
      <w:r>
        <w:rPr>
          <w:rFonts w:ascii="Tahoma" w:eastAsia="Tahoma" w:hAnsi="Tahoma" w:cs="Tahoma"/>
        </w:rPr>
        <w:t xml:space="preserve"> Erasmus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</w:rPr>
        <w:t>rogramı</w:t>
      </w:r>
      <w:proofErr w:type="spellEnd"/>
      <w:r>
        <w:rPr>
          <w:rFonts w:ascii="Tahoma" w:eastAsia="Tahoma" w:hAnsi="Tahoma" w:cs="Tahoma"/>
        </w:rPr>
        <w:t xml:space="preserve"> – 7 ay</w:t>
      </w:r>
    </w:p>
    <w:p w:rsidR="00BF53E0" w:rsidRDefault="00BF53E0">
      <w:pPr>
        <w:tabs>
          <w:tab w:val="left" w:pos="4214"/>
        </w:tabs>
        <w:ind w:left="2160" w:right="663" w:hanging="1193"/>
        <w:rPr>
          <w:rFonts w:ascii="Tahoma" w:eastAsia="Tahoma" w:hAnsi="Tahoma" w:cs="Tahoma"/>
          <w:b/>
        </w:rPr>
      </w:pPr>
    </w:p>
    <w:p w:rsidR="00BF53E0" w:rsidRDefault="00C21CBD" w:rsidP="00D9519C">
      <w:pPr>
        <w:tabs>
          <w:tab w:val="left" w:pos="4214"/>
        </w:tabs>
        <w:ind w:left="4207" w:right="663" w:hanging="324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2016 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proofErr w:type="spellStart"/>
      <w:r>
        <w:rPr>
          <w:rFonts w:ascii="Tahoma" w:eastAsia="Tahoma" w:hAnsi="Tahoma" w:cs="Tahoma"/>
        </w:rPr>
        <w:t>Yeditepe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Üniversitesi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Beyin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Cerrahisi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Kliniği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Mikro</w:t>
      </w:r>
      <w:r>
        <w:rPr>
          <w:rFonts w:ascii="Tahoma" w:eastAsia="Tahoma" w:hAnsi="Tahoma" w:cs="Tahoma"/>
        </w:rPr>
        <w:t>cerrahi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Kursu</w:t>
      </w:r>
      <w:proofErr w:type="spellEnd"/>
      <w:r>
        <w:rPr>
          <w:rFonts w:ascii="Tahoma" w:eastAsia="Tahoma" w:hAnsi="Tahoma" w:cs="Tahoma"/>
        </w:rPr>
        <w:t xml:space="preserve"> – 4 </w:t>
      </w:r>
      <w:proofErr w:type="spellStart"/>
      <w:r>
        <w:rPr>
          <w:rFonts w:ascii="Tahoma" w:eastAsia="Tahoma" w:hAnsi="Tahoma" w:cs="Tahoma"/>
        </w:rPr>
        <w:t>hafta</w:t>
      </w:r>
      <w:proofErr w:type="spellEnd"/>
    </w:p>
    <w:p w:rsidR="00BF53E0" w:rsidRDefault="00BF53E0">
      <w:pPr>
        <w:tabs>
          <w:tab w:val="left" w:pos="4214"/>
        </w:tabs>
        <w:ind w:left="2160" w:right="663" w:hanging="1193"/>
        <w:rPr>
          <w:rFonts w:ascii="Tahoma" w:eastAsia="Tahoma" w:hAnsi="Tahoma" w:cs="Tahoma"/>
        </w:rPr>
      </w:pPr>
    </w:p>
    <w:p w:rsidR="00BF53E0" w:rsidRDefault="00C21CBD" w:rsidP="00D9519C">
      <w:pPr>
        <w:tabs>
          <w:tab w:val="left" w:pos="4214"/>
        </w:tabs>
        <w:ind w:left="4207" w:right="663" w:hanging="324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2018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proofErr w:type="spellStart"/>
      <w:r>
        <w:rPr>
          <w:rFonts w:ascii="Tahoma" w:eastAsia="Tahoma" w:hAnsi="Tahoma" w:cs="Tahoma"/>
        </w:rPr>
        <w:t>Inselspital</w:t>
      </w:r>
      <w:proofErr w:type="spellEnd"/>
      <w:r>
        <w:rPr>
          <w:rFonts w:ascii="Tahoma" w:eastAsia="Tahoma" w:hAnsi="Tahoma" w:cs="Tahoma"/>
        </w:rPr>
        <w:t xml:space="preserve"> Bern </w:t>
      </w:r>
      <w:proofErr w:type="spellStart"/>
      <w:r>
        <w:rPr>
          <w:rFonts w:ascii="Tahoma" w:eastAsia="Tahoma" w:hAnsi="Tahoma" w:cs="Tahoma"/>
        </w:rPr>
        <w:t>Üniversite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Hastanesi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Radyasyon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Onkolojisi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Kliniği</w:t>
      </w:r>
      <w:proofErr w:type="spellEnd"/>
      <w:r>
        <w:rPr>
          <w:rFonts w:ascii="Tahoma" w:eastAsia="Tahoma" w:hAnsi="Tahoma" w:cs="Tahoma"/>
        </w:rPr>
        <w:t xml:space="preserve"> - 3 ay</w:t>
      </w:r>
    </w:p>
    <w:p w:rsidR="00BF53E0" w:rsidRDefault="00BF53E0">
      <w:pPr>
        <w:tabs>
          <w:tab w:val="left" w:pos="4214"/>
        </w:tabs>
        <w:ind w:left="2160" w:right="663" w:hanging="1193"/>
        <w:rPr>
          <w:rFonts w:ascii="Tahoma" w:eastAsia="Tahoma" w:hAnsi="Tahoma" w:cs="Tahoma"/>
        </w:rPr>
      </w:pPr>
    </w:p>
    <w:p w:rsidR="00D9519C" w:rsidRDefault="00D9519C" w:rsidP="00D9519C">
      <w:pPr>
        <w:pStyle w:val="Balk1"/>
        <w:tabs>
          <w:tab w:val="left" w:pos="4214"/>
        </w:tabs>
        <w:ind w:left="0"/>
      </w:pPr>
      <w:bookmarkStart w:id="2" w:name="_heading=h.4d165p7xney7" w:colFirst="0" w:colLast="0"/>
      <w:bookmarkStart w:id="3" w:name="_heading=h.6xzk53engi1f" w:colFirst="0" w:colLast="0"/>
      <w:bookmarkEnd w:id="2"/>
      <w:bookmarkEnd w:id="3"/>
      <w:r>
        <w:t xml:space="preserve">                 </w:t>
      </w:r>
    </w:p>
    <w:p w:rsidR="00D9519C" w:rsidRDefault="00D9519C" w:rsidP="00D9519C">
      <w:pPr>
        <w:pStyle w:val="Balk1"/>
        <w:tabs>
          <w:tab w:val="left" w:pos="4214"/>
        </w:tabs>
        <w:ind w:left="0"/>
      </w:pPr>
      <w:r>
        <w:t xml:space="preserve">               </w:t>
      </w:r>
    </w:p>
    <w:p w:rsidR="00D9519C" w:rsidRDefault="00D9519C" w:rsidP="00D9519C">
      <w:pPr>
        <w:pStyle w:val="Balk1"/>
        <w:tabs>
          <w:tab w:val="left" w:pos="4214"/>
        </w:tabs>
        <w:ind w:left="0"/>
      </w:pPr>
    </w:p>
    <w:p w:rsidR="00D9519C" w:rsidRDefault="00D9519C" w:rsidP="00D9519C">
      <w:pPr>
        <w:pStyle w:val="Balk1"/>
        <w:tabs>
          <w:tab w:val="left" w:pos="4214"/>
        </w:tabs>
        <w:ind w:left="0"/>
      </w:pPr>
    </w:p>
    <w:p w:rsidR="00537314" w:rsidRDefault="00537314" w:rsidP="00D9519C">
      <w:pPr>
        <w:pStyle w:val="Balk1"/>
        <w:tabs>
          <w:tab w:val="left" w:pos="4214"/>
        </w:tabs>
        <w:ind w:left="0"/>
      </w:pPr>
    </w:p>
    <w:p w:rsidR="00BF53E0" w:rsidRDefault="00D9519C" w:rsidP="00D9519C">
      <w:pPr>
        <w:pStyle w:val="Balk1"/>
        <w:tabs>
          <w:tab w:val="left" w:pos="4214"/>
        </w:tabs>
        <w:ind w:left="0"/>
      </w:pPr>
      <w:proofErr w:type="spellStart"/>
      <w:r>
        <w:lastRenderedPageBreak/>
        <w:t>T</w:t>
      </w:r>
      <w:r w:rsidR="00C21CBD">
        <w:t>ıbbi</w:t>
      </w:r>
      <w:proofErr w:type="spellEnd"/>
      <w:r w:rsidR="00C21CBD">
        <w:t xml:space="preserve"> </w:t>
      </w:r>
      <w:proofErr w:type="spellStart"/>
      <w:r w:rsidR="00C21CBD">
        <w:t>İlgi</w:t>
      </w:r>
      <w:proofErr w:type="spellEnd"/>
      <w:r w:rsidR="00C21CBD">
        <w:t xml:space="preserve"> </w:t>
      </w:r>
      <w:proofErr w:type="spellStart"/>
      <w:r w:rsidR="00C21CBD">
        <w:t>Alanları</w:t>
      </w:r>
      <w:bookmarkStart w:id="4" w:name="_heading=h.wtcl5ga5q5tq" w:colFirst="0" w:colLast="0"/>
      <w:bookmarkEnd w:id="4"/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5" w:name="_heading=h.cukuczc1213" w:colFirst="0" w:colLast="0"/>
      <w:bookmarkEnd w:id="5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Laparoskopik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6" w:name="_heading=h.u00scn7079k7" w:colFirst="0" w:colLast="0"/>
      <w:bookmarkEnd w:id="6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Endoskopik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7" w:name="_heading=h.1kt3yafzn1km" w:colFirst="0" w:colLast="0"/>
      <w:bookmarkEnd w:id="7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Böbrek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ve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İdrar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Yolları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Taş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Cerrahisi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8" w:name="_heading=h.fkjltksbvzzw" w:colFirst="0" w:colLast="0"/>
      <w:bookmarkEnd w:id="8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Kapalı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Sistem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Kameralı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Böbrek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İçi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ve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İdrar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Yolları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Lazerle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proofErr w:type="gramStart"/>
      <w:r w:rsidR="00C21CBD" w:rsidRPr="00D9519C">
        <w:rPr>
          <w:sz w:val="19"/>
          <w:szCs w:val="19"/>
        </w:rPr>
        <w:t>Taş</w:t>
      </w:r>
      <w:proofErr w:type="spellEnd"/>
      <w:proofErr w:type="gram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Cerrahisi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ve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Perkütan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9" w:name="_heading=h.n2s989o1pay" w:colFirst="0" w:colLast="0"/>
      <w:bookmarkEnd w:id="9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Prostat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Lazer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cerrahisi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0" w:name="_heading=h.ooxsxcvqdeg5" w:colFirst="0" w:colLast="0"/>
      <w:bookmarkEnd w:id="10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Prostat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Füzyon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Biyopsisi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1" w:name="_heading=h.wdnjfjsogquu" w:colFirst="0" w:colLast="0"/>
      <w:bookmarkEnd w:id="11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Ürojinekoloji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İdra</w:t>
      </w:r>
      <w:r w:rsidR="00C21CBD" w:rsidRPr="00D9519C">
        <w:rPr>
          <w:sz w:val="19"/>
          <w:szCs w:val="19"/>
        </w:rPr>
        <w:t>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Kaçırma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Ameliyatları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2" w:name="_heading=h.p1jei8z4imcy" w:colFirst="0" w:colLast="0"/>
      <w:bookmarkEnd w:id="12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Penil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Protez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Ameliyatları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3" w:name="_heading=h.hm4wicy5yyps" w:colFirst="0" w:colLast="0"/>
      <w:bookmarkEnd w:id="13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Artifisyel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Sfinkter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Uygulamaları</w:t>
      </w:r>
      <w:proofErr w:type="spellEnd"/>
    </w:p>
    <w:p w:rsidR="00D9519C" w:rsidRDefault="00D9519C" w:rsidP="00D9519C">
      <w:pPr>
        <w:pStyle w:val="Balk1"/>
        <w:ind w:left="0"/>
      </w:pPr>
      <w:bookmarkStart w:id="14" w:name="_heading=h.lu7gzacwu5mo" w:colFirst="0" w:colLast="0"/>
      <w:bookmarkEnd w:id="14"/>
    </w:p>
    <w:p w:rsidR="00BF53E0" w:rsidRDefault="00C21CBD" w:rsidP="00537314">
      <w:pPr>
        <w:pStyle w:val="Balk1"/>
      </w:pPr>
      <w:proofErr w:type="spellStart"/>
      <w:r>
        <w:t>Üye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Dernekler</w:t>
      </w:r>
      <w:proofErr w:type="spellEnd"/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5" w:name="_heading=h.v863crvjt77j" w:colFirst="0" w:colLast="0"/>
      <w:bookmarkStart w:id="16" w:name="_heading=h.ngsf448iw" w:colFirst="0" w:colLast="0"/>
      <w:bookmarkEnd w:id="15"/>
      <w:bookmarkEnd w:id="16"/>
      <w:r w:rsidRPr="00D9519C">
        <w:rPr>
          <w:sz w:val="19"/>
          <w:szCs w:val="19"/>
        </w:rPr>
        <w:t xml:space="preserve">- </w:t>
      </w:r>
      <w:proofErr w:type="spellStart"/>
      <w:r w:rsidRPr="00D9519C">
        <w:rPr>
          <w:sz w:val="19"/>
          <w:szCs w:val="19"/>
        </w:rPr>
        <w:t>T</w:t>
      </w:r>
      <w:r w:rsidR="00C21CBD" w:rsidRPr="00D9519C">
        <w:rPr>
          <w:sz w:val="19"/>
          <w:szCs w:val="19"/>
        </w:rPr>
        <w:t>ürk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Derneği</w:t>
      </w:r>
      <w:proofErr w:type="spellEnd"/>
      <w:r w:rsidR="00C21CBD" w:rsidRPr="00D9519C">
        <w:rPr>
          <w:sz w:val="19"/>
          <w:szCs w:val="19"/>
        </w:rPr>
        <w:t xml:space="preserve"> (TÜD)</w:t>
      </w:r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7" w:name="_heading=h.59iv5w94hlsv" w:colFirst="0" w:colLast="0"/>
      <w:bookmarkEnd w:id="17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Amerikan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Derneği</w:t>
      </w:r>
      <w:proofErr w:type="spellEnd"/>
      <w:r w:rsidR="00C21CBD" w:rsidRPr="00D9519C">
        <w:rPr>
          <w:sz w:val="19"/>
          <w:szCs w:val="19"/>
        </w:rPr>
        <w:t xml:space="preserve"> (AUA)</w:t>
      </w:r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8" w:name="_heading=h.gaao4y1ek8us" w:colFirst="0" w:colLast="0"/>
      <w:bookmarkEnd w:id="18"/>
      <w:r w:rsidRPr="00D9519C">
        <w:rPr>
          <w:sz w:val="19"/>
          <w:szCs w:val="19"/>
        </w:rPr>
        <w:t xml:space="preserve">- </w:t>
      </w:r>
      <w:r w:rsidR="00C21CBD" w:rsidRPr="00D9519C">
        <w:rPr>
          <w:sz w:val="19"/>
          <w:szCs w:val="19"/>
        </w:rPr>
        <w:t>European Association of Urology (EAU)</w:t>
      </w:r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19" w:name="_heading=h.wxu0xdoqrxha" w:colFirst="0" w:colLast="0"/>
      <w:bookmarkEnd w:id="19"/>
      <w:r w:rsidRPr="00D9519C">
        <w:rPr>
          <w:sz w:val="19"/>
          <w:szCs w:val="19"/>
        </w:rPr>
        <w:t xml:space="preserve">- </w:t>
      </w:r>
      <w:r w:rsidR="00C21CBD" w:rsidRPr="00D9519C">
        <w:rPr>
          <w:sz w:val="19"/>
          <w:szCs w:val="19"/>
        </w:rPr>
        <w:t xml:space="preserve">The European Society of Residents in Urology (ESRU) </w:t>
      </w:r>
    </w:p>
    <w:p w:rsidR="00BF53E0" w:rsidRPr="00D9519C" w:rsidRDefault="00E54CBC" w:rsidP="00537314">
      <w:pPr>
        <w:pStyle w:val="Balk1"/>
        <w:ind w:left="0"/>
        <w:rPr>
          <w:sz w:val="19"/>
          <w:szCs w:val="19"/>
        </w:rPr>
      </w:pPr>
      <w:bookmarkStart w:id="20" w:name="_heading=h.qp18akk3fqg0" w:colFirst="0" w:colLast="0"/>
      <w:bookmarkEnd w:id="20"/>
      <w:r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Türkiye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Asistanları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Derneği</w:t>
      </w:r>
      <w:proofErr w:type="spellEnd"/>
      <w:r w:rsidR="00C21CBD" w:rsidRPr="00D9519C">
        <w:rPr>
          <w:sz w:val="19"/>
          <w:szCs w:val="19"/>
        </w:rPr>
        <w:t xml:space="preserve"> (ESRU-</w:t>
      </w:r>
      <w:proofErr w:type="spellStart"/>
      <w:r w:rsidR="00C21CBD" w:rsidRPr="00D9519C">
        <w:rPr>
          <w:sz w:val="19"/>
          <w:szCs w:val="19"/>
        </w:rPr>
        <w:t>Türkiye</w:t>
      </w:r>
      <w:proofErr w:type="spellEnd"/>
      <w:r w:rsidR="00C21CBD" w:rsidRPr="00D9519C">
        <w:rPr>
          <w:sz w:val="19"/>
          <w:szCs w:val="19"/>
        </w:rPr>
        <w:t>)</w:t>
      </w:r>
    </w:p>
    <w:p w:rsidR="00BF53E0" w:rsidRDefault="00BF53E0" w:rsidP="00E54CBC">
      <w:pPr>
        <w:pStyle w:val="Balk1"/>
        <w:ind w:left="0"/>
      </w:pPr>
      <w:bookmarkStart w:id="21" w:name="_heading=h.wiedomweb3ho" w:colFirst="0" w:colLast="0"/>
      <w:bookmarkStart w:id="22" w:name="_heading=h.fgaken275bx" w:colFirst="0" w:colLast="0"/>
      <w:bookmarkEnd w:id="21"/>
      <w:bookmarkEnd w:id="22"/>
    </w:p>
    <w:p w:rsidR="00BF53E0" w:rsidRDefault="00C21CBD" w:rsidP="00537314">
      <w:pPr>
        <w:pStyle w:val="Balk1"/>
      </w:pPr>
      <w:bookmarkStart w:id="23" w:name="_heading=h.ohkjuk8qnctv" w:colFirst="0" w:colLast="0"/>
      <w:bookmarkEnd w:id="23"/>
      <w:proofErr w:type="spellStart"/>
      <w:r>
        <w:t>Kurslar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Sertifikalar</w:t>
      </w:r>
      <w:proofErr w:type="spellEnd"/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1980795</wp:posOffset>
              </wp:positionV>
              <wp:extent cx="361950" cy="10749555"/>
              <wp:effectExtent b="0" l="0" r="0" t="0"/>
              <wp:wrapSquare wrapText="bothSides" distB="0" distT="0" distL="114300" distR="114300"/>
              <wp:docPr id="12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170423" y="0"/>
                        <a:ext cx="351155" cy="7560000"/>
                      </a:xfrm>
                      <a:prstGeom prst="rect">
                        <a:avLst/>
                      </a:prstGeom>
                      <a:solidFill>
                        <a:srgbClr val="64B8E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tr-T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1980795</wp:posOffset>
                </wp:positionV>
                <wp:extent cx="361950" cy="10749555"/>
                <wp:effectExtent l="0" t="0" r="0" b="0"/>
                <wp:wrapSquare wrapText="bothSides" distT="0" distB="0" distL="114300" distR="114300"/>
                <wp:docPr id="1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0749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F53E0" w:rsidRPr="00D9519C" w:rsidRDefault="00537314" w:rsidP="00D9519C">
      <w:pPr>
        <w:pStyle w:val="Balk1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E54CBC" w:rsidRPr="00D9519C">
        <w:rPr>
          <w:sz w:val="19"/>
          <w:szCs w:val="19"/>
        </w:rPr>
        <w:t xml:space="preserve">- </w:t>
      </w:r>
      <w:r w:rsidR="00C21CBD" w:rsidRPr="00D9519C">
        <w:rPr>
          <w:sz w:val="19"/>
          <w:szCs w:val="19"/>
        </w:rPr>
        <w:t xml:space="preserve">30. </w:t>
      </w:r>
      <w:proofErr w:type="spellStart"/>
      <w:r w:rsidR="00C21CBD" w:rsidRPr="00D9519C">
        <w:rPr>
          <w:sz w:val="19"/>
          <w:szCs w:val="19"/>
        </w:rPr>
        <w:t>Ulusal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Kongresi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Antalya, 19-24 </w:t>
      </w:r>
      <w:proofErr w:type="spellStart"/>
      <w:r w:rsidR="00C21CBD" w:rsidRPr="00D9519C">
        <w:rPr>
          <w:sz w:val="19"/>
          <w:szCs w:val="19"/>
        </w:rPr>
        <w:t>Ekm</w:t>
      </w:r>
      <w:proofErr w:type="spellEnd"/>
      <w:r w:rsidR="00C21CBD" w:rsidRPr="00D9519C">
        <w:rPr>
          <w:sz w:val="19"/>
          <w:szCs w:val="19"/>
        </w:rPr>
        <w:t xml:space="preserve"> 2021</w:t>
      </w:r>
    </w:p>
    <w:p w:rsidR="00BF53E0" w:rsidRPr="00D9519C" w:rsidRDefault="00E54CBC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 - </w:t>
      </w:r>
      <w:r w:rsidR="00C21CBD" w:rsidRPr="00D9519C">
        <w:rPr>
          <w:sz w:val="19"/>
          <w:szCs w:val="19"/>
        </w:rPr>
        <w:t>2. S</w:t>
      </w:r>
      <w:r w:rsidR="00C21CBD" w:rsidRPr="00D9519C">
        <w:rPr>
          <w:sz w:val="19"/>
          <w:szCs w:val="19"/>
        </w:rPr>
        <w:t xml:space="preserve">BÜ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Günleri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</w:t>
      </w:r>
      <w:proofErr w:type="spellStart"/>
      <w:r w:rsidR="00C21CBD" w:rsidRPr="00D9519C">
        <w:rPr>
          <w:sz w:val="19"/>
          <w:szCs w:val="19"/>
        </w:rPr>
        <w:t>İstanbul</w:t>
      </w:r>
      <w:proofErr w:type="spellEnd"/>
      <w:r w:rsidR="00C21CBD" w:rsidRPr="00D9519C">
        <w:rPr>
          <w:sz w:val="19"/>
          <w:szCs w:val="19"/>
        </w:rPr>
        <w:t>, 11-13 Mart 2022</w:t>
      </w:r>
    </w:p>
    <w:p w:rsidR="00BF53E0" w:rsidRPr="00D9519C" w:rsidRDefault="00537314" w:rsidP="00D9519C">
      <w:pPr>
        <w:pStyle w:val="Balk1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E54CBC" w:rsidRPr="00D9519C">
        <w:rPr>
          <w:sz w:val="19"/>
          <w:szCs w:val="19"/>
        </w:rPr>
        <w:t xml:space="preserve">- </w:t>
      </w:r>
      <w:r w:rsidR="00C21CBD" w:rsidRPr="00D9519C">
        <w:rPr>
          <w:sz w:val="19"/>
          <w:szCs w:val="19"/>
        </w:rPr>
        <w:t xml:space="preserve">15. </w:t>
      </w:r>
      <w:proofErr w:type="spellStart"/>
      <w:r w:rsidR="00C21CBD" w:rsidRPr="00D9519C">
        <w:rPr>
          <w:sz w:val="19"/>
          <w:szCs w:val="19"/>
        </w:rPr>
        <w:t>Ulusal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Endoüroloji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Kongresi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– </w:t>
      </w:r>
      <w:proofErr w:type="spellStart"/>
      <w:r w:rsidR="00C21CBD" w:rsidRPr="00D9519C">
        <w:rPr>
          <w:sz w:val="19"/>
          <w:szCs w:val="19"/>
        </w:rPr>
        <w:t>Girne</w:t>
      </w:r>
      <w:proofErr w:type="spellEnd"/>
      <w:r w:rsidR="00C21CBD" w:rsidRPr="00D9519C">
        <w:rPr>
          <w:sz w:val="19"/>
          <w:szCs w:val="19"/>
        </w:rPr>
        <w:t xml:space="preserve">, KKTC 5-8 </w:t>
      </w:r>
      <w:proofErr w:type="spellStart"/>
      <w:r w:rsidR="00C21CBD" w:rsidRPr="00D9519C">
        <w:rPr>
          <w:sz w:val="19"/>
          <w:szCs w:val="19"/>
        </w:rPr>
        <w:t>Mayıs</w:t>
      </w:r>
      <w:proofErr w:type="spellEnd"/>
      <w:r w:rsidR="00C21CBD" w:rsidRPr="00D9519C">
        <w:rPr>
          <w:sz w:val="19"/>
          <w:szCs w:val="19"/>
        </w:rPr>
        <w:t xml:space="preserve"> 2022 </w:t>
      </w:r>
    </w:p>
    <w:p w:rsidR="00BF53E0" w:rsidRPr="00D9519C" w:rsidRDefault="00537314" w:rsidP="00D9519C">
      <w:pPr>
        <w:pStyle w:val="Balk1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E54CBC"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Prostatın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Perineal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Biyopsi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ve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BPH’ın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Lazer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Ablasyonu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Kursu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</w:t>
      </w:r>
      <w:proofErr w:type="spellStart"/>
      <w:r w:rsidR="00C21CBD" w:rsidRPr="00D9519C">
        <w:rPr>
          <w:sz w:val="19"/>
          <w:szCs w:val="19"/>
        </w:rPr>
        <w:t>Türk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Akade</w:t>
      </w:r>
      <w:r w:rsidR="00C21CBD" w:rsidRPr="00D9519C">
        <w:rPr>
          <w:sz w:val="19"/>
          <w:szCs w:val="19"/>
        </w:rPr>
        <w:t>misi</w:t>
      </w:r>
      <w:proofErr w:type="spellEnd"/>
      <w:r w:rsidR="00D9519C">
        <w:rPr>
          <w:sz w:val="19"/>
          <w:szCs w:val="19"/>
        </w:rPr>
        <w:t xml:space="preserve"> - </w:t>
      </w:r>
      <w:proofErr w:type="spellStart"/>
      <w:r w:rsidR="00C21CBD" w:rsidRPr="00D9519C">
        <w:rPr>
          <w:sz w:val="19"/>
          <w:szCs w:val="19"/>
        </w:rPr>
        <w:t>İstanbul</w:t>
      </w:r>
      <w:proofErr w:type="spellEnd"/>
      <w:r w:rsidR="00C21CBD" w:rsidRPr="00D9519C">
        <w:rPr>
          <w:sz w:val="19"/>
          <w:szCs w:val="19"/>
        </w:rPr>
        <w:t xml:space="preserve">, 16 </w:t>
      </w:r>
      <w:proofErr w:type="spellStart"/>
      <w:r w:rsidR="00C21CBD" w:rsidRPr="00D9519C">
        <w:rPr>
          <w:sz w:val="19"/>
          <w:szCs w:val="19"/>
        </w:rPr>
        <w:t>Haziran</w:t>
      </w:r>
      <w:proofErr w:type="spellEnd"/>
      <w:r w:rsidR="00C21CBD" w:rsidRPr="00D9519C">
        <w:rPr>
          <w:sz w:val="19"/>
          <w:szCs w:val="19"/>
        </w:rPr>
        <w:t xml:space="preserve"> 2022</w:t>
      </w:r>
    </w:p>
    <w:p w:rsidR="00BF53E0" w:rsidRPr="00D9519C" w:rsidRDefault="00537314" w:rsidP="00D9519C">
      <w:pPr>
        <w:pStyle w:val="Balk1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E54CBC" w:rsidRPr="00D9519C">
        <w:rPr>
          <w:sz w:val="19"/>
          <w:szCs w:val="19"/>
        </w:rPr>
        <w:t xml:space="preserve">- </w:t>
      </w:r>
      <w:r w:rsidR="00C21CBD" w:rsidRPr="00D9519C">
        <w:rPr>
          <w:sz w:val="19"/>
          <w:szCs w:val="19"/>
        </w:rPr>
        <w:t xml:space="preserve">7th </w:t>
      </w:r>
      <w:proofErr w:type="spellStart"/>
      <w:r w:rsidR="00C21CBD" w:rsidRPr="00D9519C">
        <w:rPr>
          <w:sz w:val="19"/>
          <w:szCs w:val="19"/>
        </w:rPr>
        <w:t>Urolithiasis</w:t>
      </w:r>
      <w:proofErr w:type="spellEnd"/>
      <w:r w:rsidR="00C21CBD" w:rsidRPr="00D9519C">
        <w:rPr>
          <w:sz w:val="19"/>
          <w:szCs w:val="19"/>
        </w:rPr>
        <w:t xml:space="preserve"> Days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</w:t>
      </w:r>
      <w:proofErr w:type="spellStart"/>
      <w:r w:rsidR="00C21CBD" w:rsidRPr="00D9519C">
        <w:rPr>
          <w:sz w:val="19"/>
          <w:szCs w:val="19"/>
        </w:rPr>
        <w:t>İstanbul</w:t>
      </w:r>
      <w:proofErr w:type="spellEnd"/>
      <w:r w:rsidR="00C21CBD" w:rsidRPr="00D9519C">
        <w:rPr>
          <w:sz w:val="19"/>
          <w:szCs w:val="19"/>
        </w:rPr>
        <w:t xml:space="preserve"> 2-3 </w:t>
      </w:r>
      <w:proofErr w:type="spellStart"/>
      <w:r w:rsidR="00C21CBD" w:rsidRPr="00D9519C">
        <w:rPr>
          <w:sz w:val="19"/>
          <w:szCs w:val="19"/>
        </w:rPr>
        <w:t>Aralık</w:t>
      </w:r>
      <w:proofErr w:type="spellEnd"/>
      <w:r w:rsidR="00C21CBD" w:rsidRPr="00D9519C">
        <w:rPr>
          <w:sz w:val="19"/>
          <w:szCs w:val="19"/>
        </w:rPr>
        <w:t xml:space="preserve"> 2022</w:t>
      </w:r>
    </w:p>
    <w:p w:rsidR="00BF53E0" w:rsidRPr="00D9519C" w:rsidRDefault="00537314" w:rsidP="00D9519C">
      <w:pPr>
        <w:pStyle w:val="Balk1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E54CBC" w:rsidRPr="00D9519C">
        <w:rPr>
          <w:sz w:val="19"/>
          <w:szCs w:val="19"/>
        </w:rPr>
        <w:t xml:space="preserve">- </w:t>
      </w:r>
      <w:proofErr w:type="spellStart"/>
      <w:r w:rsidR="00C21CBD" w:rsidRPr="00D9519C">
        <w:rPr>
          <w:sz w:val="19"/>
          <w:szCs w:val="19"/>
        </w:rPr>
        <w:t>Türk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Dernekleri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Sempozyumu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Antalya 16-19 Mart 2023</w:t>
      </w:r>
    </w:p>
    <w:p w:rsidR="00BF53E0" w:rsidRPr="00D9519C" w:rsidRDefault="00E54CBC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 - </w:t>
      </w:r>
      <w:r w:rsidR="00C21CBD" w:rsidRPr="00D9519C">
        <w:rPr>
          <w:sz w:val="19"/>
          <w:szCs w:val="19"/>
        </w:rPr>
        <w:t xml:space="preserve">43rd Congress of the </w:t>
      </w:r>
      <w:proofErr w:type="spellStart"/>
      <w:r w:rsidR="00C21CBD" w:rsidRPr="00D9519C">
        <w:rPr>
          <w:sz w:val="19"/>
          <w:szCs w:val="19"/>
        </w:rPr>
        <w:t>Société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Internationale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d'Urologie</w:t>
      </w:r>
      <w:proofErr w:type="spellEnd"/>
      <w:r w:rsidR="00C21CBD" w:rsidRPr="00D9519C">
        <w:rPr>
          <w:sz w:val="19"/>
          <w:szCs w:val="19"/>
        </w:rPr>
        <w:t xml:space="preserve"> (SIU)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</w:t>
      </w:r>
      <w:proofErr w:type="spellStart"/>
      <w:r w:rsidR="00C21CBD" w:rsidRPr="00D9519C">
        <w:rPr>
          <w:sz w:val="19"/>
          <w:szCs w:val="19"/>
        </w:rPr>
        <w:t>İstanbul</w:t>
      </w:r>
      <w:proofErr w:type="spellEnd"/>
      <w:r w:rsidR="00C21CBD" w:rsidRPr="00D9519C">
        <w:rPr>
          <w:sz w:val="19"/>
          <w:szCs w:val="19"/>
        </w:rPr>
        <w:t xml:space="preserve"> 11-14 </w:t>
      </w:r>
      <w:proofErr w:type="spellStart"/>
      <w:r w:rsidR="00C21CBD" w:rsidRPr="00D9519C">
        <w:rPr>
          <w:sz w:val="19"/>
          <w:szCs w:val="19"/>
        </w:rPr>
        <w:t>Ekim</w:t>
      </w:r>
      <w:proofErr w:type="spellEnd"/>
      <w:r w:rsidR="00C21CBD" w:rsidRPr="00D9519C">
        <w:rPr>
          <w:sz w:val="19"/>
          <w:szCs w:val="19"/>
        </w:rPr>
        <w:t xml:space="preserve"> 2023</w:t>
      </w:r>
    </w:p>
    <w:p w:rsidR="00BF53E0" w:rsidRPr="00E54CBC" w:rsidRDefault="00E54CBC" w:rsidP="00D9519C">
      <w:pPr>
        <w:pStyle w:val="Balk1"/>
      </w:pPr>
      <w:r w:rsidRPr="00D9519C">
        <w:rPr>
          <w:sz w:val="19"/>
          <w:szCs w:val="19"/>
        </w:rPr>
        <w:t xml:space="preserve"> - </w:t>
      </w:r>
      <w:proofErr w:type="spellStart"/>
      <w:proofErr w:type="gramStart"/>
      <w:r w:rsidR="00C21CBD" w:rsidRPr="00D9519C">
        <w:rPr>
          <w:sz w:val="19"/>
          <w:szCs w:val="19"/>
        </w:rPr>
        <w:t>iMARS</w:t>
      </w:r>
      <w:proofErr w:type="spellEnd"/>
      <w:proofErr w:type="gramEnd"/>
      <w:r w:rsidR="00C21CBD" w:rsidRPr="00D9519C">
        <w:rPr>
          <w:sz w:val="19"/>
          <w:szCs w:val="19"/>
        </w:rPr>
        <w:t xml:space="preserve"> - “International </w:t>
      </w:r>
      <w:proofErr w:type="spellStart"/>
      <w:r w:rsidR="00C21CBD" w:rsidRPr="00D9519C">
        <w:rPr>
          <w:sz w:val="19"/>
          <w:szCs w:val="19"/>
        </w:rPr>
        <w:t>masterclass</w:t>
      </w:r>
      <w:proofErr w:type="spellEnd"/>
      <w:r w:rsidR="00C21CBD" w:rsidRPr="00D9519C">
        <w:rPr>
          <w:sz w:val="19"/>
          <w:szCs w:val="19"/>
        </w:rPr>
        <w:t xml:space="preserve"> in </w:t>
      </w:r>
      <w:proofErr w:type="spellStart"/>
      <w:r w:rsidR="00C21CBD" w:rsidRPr="00D9519C">
        <w:rPr>
          <w:sz w:val="19"/>
          <w:szCs w:val="19"/>
        </w:rPr>
        <w:t>andrology</w:t>
      </w:r>
      <w:proofErr w:type="spellEnd"/>
      <w:r w:rsidR="00C21CBD" w:rsidRPr="00D9519C">
        <w:rPr>
          <w:sz w:val="19"/>
          <w:szCs w:val="19"/>
        </w:rPr>
        <w:t xml:space="preserve"> and reconstructive surgery” </w:t>
      </w:r>
      <w:proofErr w:type="spellStart"/>
      <w:r w:rsidR="00C21CBD" w:rsidRPr="00D9519C">
        <w:rPr>
          <w:sz w:val="19"/>
          <w:szCs w:val="19"/>
        </w:rPr>
        <w:t>Katılım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Sertifikası</w:t>
      </w:r>
      <w:proofErr w:type="spellEnd"/>
      <w:r w:rsidR="00C21CBD" w:rsidRPr="00D9519C">
        <w:rPr>
          <w:sz w:val="19"/>
          <w:szCs w:val="19"/>
        </w:rPr>
        <w:t xml:space="preserve"> - Torino 26-27 </w:t>
      </w:r>
      <w:proofErr w:type="spellStart"/>
      <w:r w:rsidR="00C21CBD" w:rsidRPr="00D9519C">
        <w:rPr>
          <w:sz w:val="19"/>
          <w:szCs w:val="19"/>
        </w:rPr>
        <w:t>Ekim</w:t>
      </w:r>
      <w:proofErr w:type="spellEnd"/>
      <w:r w:rsidR="00C21CBD" w:rsidRPr="00D9519C">
        <w:rPr>
          <w:sz w:val="19"/>
          <w:szCs w:val="19"/>
        </w:rPr>
        <w:t xml:space="preserve"> 2023</w:t>
      </w:r>
    </w:p>
    <w:p w:rsidR="00BF53E0" w:rsidRPr="00E54CBC" w:rsidRDefault="00BF53E0">
      <w:pPr>
        <w:rPr>
          <w:rFonts w:ascii="Tahoma" w:eastAsia="Tahoma" w:hAnsi="Tahoma" w:cs="Tahoma"/>
        </w:rPr>
      </w:pPr>
    </w:p>
    <w:p w:rsidR="00BF53E0" w:rsidRDefault="00BF53E0">
      <w:pPr>
        <w:rPr>
          <w:rFonts w:ascii="Tahoma" w:eastAsia="Tahoma" w:hAnsi="Tahoma" w:cs="Tahoma"/>
        </w:rPr>
      </w:pPr>
    </w:p>
    <w:p w:rsidR="00BF53E0" w:rsidRDefault="00C21CBD" w:rsidP="00537314">
      <w:pPr>
        <w:ind w:left="720"/>
        <w:rPr>
          <w:rFonts w:ascii="Tahoma" w:eastAsia="Tahoma" w:hAnsi="Tahoma" w:cs="Tahoma"/>
          <w:sz w:val="37"/>
          <w:szCs w:val="37"/>
        </w:rPr>
      </w:pPr>
      <w:proofErr w:type="spellStart"/>
      <w:r>
        <w:rPr>
          <w:rFonts w:ascii="Tahoma" w:eastAsia="Tahoma" w:hAnsi="Tahoma" w:cs="Tahoma"/>
          <w:sz w:val="37"/>
          <w:szCs w:val="37"/>
        </w:rPr>
        <w:lastRenderedPageBreak/>
        <w:t>Bilimsel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Kongre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, </w:t>
      </w:r>
      <w:proofErr w:type="spellStart"/>
      <w:r>
        <w:rPr>
          <w:rFonts w:ascii="Tahoma" w:eastAsia="Tahoma" w:hAnsi="Tahoma" w:cs="Tahoma"/>
          <w:sz w:val="37"/>
          <w:szCs w:val="37"/>
        </w:rPr>
        <w:t>Sempozyum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Ve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Panellerde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Sunulan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Posterler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, </w:t>
      </w:r>
      <w:proofErr w:type="spellStart"/>
      <w:r>
        <w:rPr>
          <w:rFonts w:ascii="Tahoma" w:eastAsia="Tahoma" w:hAnsi="Tahoma" w:cs="Tahoma"/>
          <w:sz w:val="37"/>
          <w:szCs w:val="37"/>
        </w:rPr>
        <w:t>Makale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, </w:t>
      </w:r>
      <w:proofErr w:type="spellStart"/>
      <w:r>
        <w:rPr>
          <w:rFonts w:ascii="Tahoma" w:eastAsia="Tahoma" w:hAnsi="Tahoma" w:cs="Tahoma"/>
          <w:sz w:val="37"/>
          <w:szCs w:val="37"/>
        </w:rPr>
        <w:t>Derlemeler</w:t>
      </w:r>
      <w:proofErr w:type="spellEnd"/>
    </w:p>
    <w:p w:rsidR="00BF53E0" w:rsidRDefault="00BF53E0">
      <w:pPr>
        <w:rPr>
          <w:rFonts w:ascii="Tahoma" w:eastAsia="Tahoma" w:hAnsi="Tahoma" w:cs="Tahoma"/>
        </w:rPr>
      </w:pPr>
    </w:p>
    <w:p w:rsidR="00E54CBC" w:rsidRDefault="00E54CBC" w:rsidP="00E54CBC">
      <w:pPr>
        <w:ind w:left="2160"/>
        <w:rPr>
          <w:rFonts w:ascii="Tahoma" w:eastAsia="Tahoma" w:hAnsi="Tahoma" w:cs="Tahoma"/>
        </w:rPr>
      </w:pPr>
    </w:p>
    <w:p w:rsidR="00BF53E0" w:rsidRPr="00D9519C" w:rsidRDefault="00C21CBD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r w:rsidRPr="00D9519C">
        <w:rPr>
          <w:sz w:val="19"/>
          <w:szCs w:val="19"/>
        </w:rPr>
        <w:t xml:space="preserve">[SS-152]Evaluation of penile lengthening and thickening surgeries performed in patients with penile </w:t>
      </w:r>
      <w:proofErr w:type="spellStart"/>
      <w:r w:rsidRPr="00D9519C">
        <w:rPr>
          <w:sz w:val="19"/>
          <w:szCs w:val="19"/>
        </w:rPr>
        <w:t>dysmorphic</w:t>
      </w:r>
      <w:proofErr w:type="spellEnd"/>
      <w:r w:rsidRPr="00D9519C">
        <w:rPr>
          <w:sz w:val="19"/>
          <w:szCs w:val="19"/>
        </w:rPr>
        <w:t xml:space="preserve"> disorder; </w:t>
      </w:r>
      <w:proofErr w:type="gramStart"/>
      <w:r w:rsidRPr="00D9519C">
        <w:rPr>
          <w:sz w:val="19"/>
          <w:szCs w:val="19"/>
        </w:rPr>
        <w:t>Our</w:t>
      </w:r>
      <w:proofErr w:type="gramEnd"/>
      <w:r w:rsidRPr="00D9519C">
        <w:rPr>
          <w:sz w:val="19"/>
          <w:szCs w:val="19"/>
        </w:rPr>
        <w:t xml:space="preserve"> first results - 30. </w:t>
      </w:r>
      <w:proofErr w:type="spellStart"/>
      <w:r w:rsidRPr="00D9519C">
        <w:rPr>
          <w:sz w:val="19"/>
          <w:szCs w:val="19"/>
        </w:rPr>
        <w:t>Ulusal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Üroloji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Kongresi</w:t>
      </w:r>
      <w:proofErr w:type="spellEnd"/>
      <w:r w:rsidRPr="00D9519C">
        <w:rPr>
          <w:sz w:val="19"/>
          <w:szCs w:val="19"/>
        </w:rPr>
        <w:t xml:space="preserve"> Antalya</w:t>
      </w:r>
      <w:r w:rsidRPr="00D9519C">
        <w:rPr>
          <w:sz w:val="19"/>
          <w:szCs w:val="19"/>
        </w:rPr>
        <w:t xml:space="preserve">, 19-24 </w:t>
      </w:r>
      <w:proofErr w:type="spellStart"/>
      <w:r w:rsidRPr="00D9519C">
        <w:rPr>
          <w:sz w:val="19"/>
          <w:szCs w:val="19"/>
        </w:rPr>
        <w:t>Ekm</w:t>
      </w:r>
      <w:proofErr w:type="spellEnd"/>
      <w:r w:rsidRPr="00D9519C">
        <w:rPr>
          <w:sz w:val="19"/>
          <w:szCs w:val="19"/>
        </w:rPr>
        <w:t xml:space="preserve"> 2021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</w:rPr>
        <w:t>Zülfü</w:t>
      </w:r>
      <w:proofErr w:type="spellEnd"/>
      <w:r w:rsidRPr="00D9519C">
        <w:rPr>
          <w:sz w:val="19"/>
          <w:szCs w:val="19"/>
        </w:rPr>
        <w:t xml:space="preserve"> Sertkaya1, </w:t>
      </w:r>
      <w:proofErr w:type="spellStart"/>
      <w:r w:rsidRPr="00D9519C">
        <w:rPr>
          <w:sz w:val="19"/>
          <w:szCs w:val="19"/>
        </w:rPr>
        <w:t>Harun</w:t>
      </w:r>
      <w:proofErr w:type="spellEnd"/>
      <w:r w:rsidRPr="00D9519C">
        <w:rPr>
          <w:sz w:val="19"/>
          <w:szCs w:val="19"/>
        </w:rPr>
        <w:t xml:space="preserve"> Özdemir1, </w:t>
      </w:r>
      <w:proofErr w:type="spellStart"/>
      <w:r w:rsidRPr="00D9519C">
        <w:rPr>
          <w:sz w:val="19"/>
          <w:szCs w:val="19"/>
        </w:rPr>
        <w:t>Kemal</w:t>
      </w:r>
      <w:proofErr w:type="spellEnd"/>
      <w:r w:rsidRPr="00D9519C">
        <w:rPr>
          <w:sz w:val="19"/>
          <w:szCs w:val="19"/>
        </w:rPr>
        <w:t xml:space="preserve"> Ertaş2</w:t>
      </w:r>
      <w:proofErr w:type="gramStart"/>
      <w:r w:rsidRPr="00D9519C">
        <w:rPr>
          <w:sz w:val="19"/>
          <w:szCs w:val="19"/>
        </w:rPr>
        <w:t>,Emre</w:t>
      </w:r>
      <w:proofErr w:type="gramEnd"/>
      <w:r w:rsidRPr="00D9519C">
        <w:rPr>
          <w:sz w:val="19"/>
          <w:szCs w:val="19"/>
        </w:rPr>
        <w:t xml:space="preserve"> Korkmaz1, </w:t>
      </w:r>
      <w:proofErr w:type="spellStart"/>
      <w:r w:rsidRPr="00D9519C">
        <w:rPr>
          <w:sz w:val="19"/>
          <w:szCs w:val="19"/>
        </w:rPr>
        <w:t>Emin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Taha</w:t>
      </w:r>
      <w:proofErr w:type="spellEnd"/>
      <w:r w:rsidRPr="00D9519C">
        <w:rPr>
          <w:sz w:val="19"/>
          <w:szCs w:val="19"/>
        </w:rPr>
        <w:t xml:space="preserve"> Keskin1, </w:t>
      </w:r>
      <w:proofErr w:type="spellStart"/>
      <w:r w:rsidRPr="00D9519C">
        <w:rPr>
          <w:sz w:val="19"/>
          <w:szCs w:val="19"/>
        </w:rPr>
        <w:t>Abdulmuttalip</w:t>
      </w:r>
      <w:proofErr w:type="spellEnd"/>
      <w:r w:rsidRPr="00D9519C">
        <w:rPr>
          <w:sz w:val="19"/>
          <w:szCs w:val="19"/>
        </w:rPr>
        <w:t xml:space="preserve"> Şimşek1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1Basaksehir Cam and Sakura City Hospital, Department of Urology, </w:t>
      </w:r>
      <w:proofErr w:type="spellStart"/>
      <w:r w:rsidRPr="00D9519C">
        <w:rPr>
          <w:sz w:val="19"/>
          <w:szCs w:val="19"/>
        </w:rPr>
        <w:t>İstanbll</w:t>
      </w:r>
      <w:proofErr w:type="spellEnd"/>
      <w:r w:rsidRPr="00D9519C">
        <w:rPr>
          <w:sz w:val="19"/>
          <w:szCs w:val="19"/>
        </w:rPr>
        <w:t xml:space="preserve"> 2Department of Urology, Memorial Hospital, </w:t>
      </w:r>
      <w:proofErr w:type="spellStart"/>
      <w:r w:rsidRPr="00D9519C">
        <w:rPr>
          <w:sz w:val="19"/>
          <w:szCs w:val="19"/>
        </w:rPr>
        <w:t>Diyarbakır</w:t>
      </w:r>
      <w:proofErr w:type="spellEnd"/>
    </w:p>
    <w:p w:rsidR="00BF53E0" w:rsidRPr="00D9519C" w:rsidRDefault="00BF53E0" w:rsidP="00D9519C">
      <w:pPr>
        <w:pStyle w:val="Balk1"/>
        <w:rPr>
          <w:sz w:val="19"/>
          <w:szCs w:val="19"/>
        </w:rPr>
      </w:pPr>
    </w:p>
    <w:p w:rsidR="00BF53E0" w:rsidRPr="00D9519C" w:rsidRDefault="00C21CBD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r w:rsidRPr="00D9519C">
        <w:rPr>
          <w:sz w:val="19"/>
          <w:szCs w:val="19"/>
        </w:rPr>
        <w:t>[SS-112]</w:t>
      </w:r>
      <w:proofErr w:type="gramStart"/>
      <w:r w:rsidRPr="00D9519C">
        <w:rPr>
          <w:sz w:val="19"/>
          <w:szCs w:val="19"/>
        </w:rPr>
        <w:t>Effect of sexual arousal during sexual abstinence on semen parameters in masturbation ejaculate - 30.</w:t>
      </w:r>
      <w:proofErr w:type="gram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Ulusal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Üroloji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Kongresi</w:t>
      </w:r>
      <w:proofErr w:type="spellEnd"/>
      <w:r w:rsidRPr="00D9519C">
        <w:rPr>
          <w:sz w:val="19"/>
          <w:szCs w:val="19"/>
        </w:rPr>
        <w:t xml:space="preserve"> Antalya, 19-24 </w:t>
      </w:r>
      <w:proofErr w:type="spellStart"/>
      <w:r w:rsidRPr="00D9519C">
        <w:rPr>
          <w:sz w:val="19"/>
          <w:szCs w:val="19"/>
        </w:rPr>
        <w:t>Ekm</w:t>
      </w:r>
      <w:proofErr w:type="spellEnd"/>
      <w:r w:rsidRPr="00D9519C">
        <w:rPr>
          <w:sz w:val="19"/>
          <w:szCs w:val="19"/>
        </w:rPr>
        <w:t xml:space="preserve"> 2021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</w:rPr>
        <w:t>Zülfü</w:t>
      </w:r>
      <w:proofErr w:type="spellEnd"/>
      <w:r w:rsidRPr="00D9519C">
        <w:rPr>
          <w:sz w:val="19"/>
          <w:szCs w:val="19"/>
        </w:rPr>
        <w:t xml:space="preserve"> Sertkaya1, </w:t>
      </w:r>
      <w:proofErr w:type="spellStart"/>
      <w:r w:rsidRPr="00D9519C">
        <w:rPr>
          <w:sz w:val="19"/>
          <w:szCs w:val="19"/>
        </w:rPr>
        <w:t>Harun</w:t>
      </w:r>
      <w:proofErr w:type="spellEnd"/>
      <w:r w:rsidRPr="00D9519C">
        <w:rPr>
          <w:sz w:val="19"/>
          <w:szCs w:val="19"/>
        </w:rPr>
        <w:t xml:space="preserve"> Özdemir1, </w:t>
      </w:r>
      <w:proofErr w:type="spellStart"/>
      <w:r w:rsidRPr="00D9519C">
        <w:rPr>
          <w:sz w:val="19"/>
          <w:szCs w:val="19"/>
        </w:rPr>
        <w:t>Kemal</w:t>
      </w:r>
      <w:proofErr w:type="spellEnd"/>
      <w:r w:rsidRPr="00D9519C">
        <w:rPr>
          <w:sz w:val="19"/>
          <w:szCs w:val="19"/>
        </w:rPr>
        <w:t xml:space="preserve"> Ertaş2</w:t>
      </w:r>
      <w:proofErr w:type="gramStart"/>
      <w:r w:rsidRPr="00D9519C">
        <w:rPr>
          <w:sz w:val="19"/>
          <w:szCs w:val="19"/>
        </w:rPr>
        <w:t>,Emre</w:t>
      </w:r>
      <w:proofErr w:type="gramEnd"/>
      <w:r w:rsidRPr="00D9519C">
        <w:rPr>
          <w:sz w:val="19"/>
          <w:szCs w:val="19"/>
        </w:rPr>
        <w:t xml:space="preserve"> Korkmaz1, </w:t>
      </w:r>
      <w:proofErr w:type="spellStart"/>
      <w:r w:rsidRPr="00D9519C">
        <w:rPr>
          <w:sz w:val="19"/>
          <w:szCs w:val="19"/>
        </w:rPr>
        <w:t>Serkan</w:t>
      </w:r>
      <w:proofErr w:type="spellEnd"/>
      <w:r w:rsidRPr="00D9519C">
        <w:rPr>
          <w:sz w:val="19"/>
          <w:szCs w:val="19"/>
        </w:rPr>
        <w:t xml:space="preserve"> Akan3, </w:t>
      </w:r>
      <w:proofErr w:type="spellStart"/>
      <w:r w:rsidRPr="00D9519C">
        <w:rPr>
          <w:sz w:val="19"/>
          <w:szCs w:val="19"/>
        </w:rPr>
        <w:t>Emre</w:t>
      </w:r>
      <w:proofErr w:type="spellEnd"/>
      <w:r w:rsidRPr="00D9519C">
        <w:rPr>
          <w:sz w:val="19"/>
          <w:szCs w:val="19"/>
        </w:rPr>
        <w:t xml:space="preserve"> Tokuç4, </w:t>
      </w:r>
      <w:proofErr w:type="spellStart"/>
      <w:r w:rsidRPr="00D9519C">
        <w:rPr>
          <w:sz w:val="19"/>
          <w:szCs w:val="19"/>
        </w:rPr>
        <w:t>Abdulmuttalip</w:t>
      </w:r>
      <w:proofErr w:type="spellEnd"/>
      <w:r w:rsidRPr="00D9519C">
        <w:rPr>
          <w:sz w:val="19"/>
          <w:szCs w:val="19"/>
        </w:rPr>
        <w:t xml:space="preserve"> Şimş</w:t>
      </w:r>
      <w:r w:rsidRPr="00D9519C">
        <w:rPr>
          <w:sz w:val="19"/>
          <w:szCs w:val="19"/>
        </w:rPr>
        <w:t>ek1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1Basaksehir Cam and Sakura City Hospital, Department of Urology, </w:t>
      </w:r>
      <w:proofErr w:type="spellStart"/>
      <w:r w:rsidRPr="00D9519C">
        <w:rPr>
          <w:sz w:val="19"/>
          <w:szCs w:val="19"/>
        </w:rPr>
        <w:t>İstanbul</w:t>
      </w:r>
      <w:proofErr w:type="spellEnd"/>
      <w:r w:rsidRPr="00D9519C">
        <w:rPr>
          <w:sz w:val="19"/>
          <w:szCs w:val="19"/>
        </w:rPr>
        <w:t xml:space="preserve"> 2Department of Urology, Memorial Hospital, </w:t>
      </w:r>
      <w:proofErr w:type="spellStart"/>
      <w:r w:rsidRPr="00D9519C">
        <w:rPr>
          <w:sz w:val="19"/>
          <w:szCs w:val="19"/>
        </w:rPr>
        <w:t>Diyarbakır</w:t>
      </w:r>
      <w:proofErr w:type="spellEnd"/>
      <w:r w:rsidRPr="00D9519C">
        <w:rPr>
          <w:sz w:val="19"/>
          <w:szCs w:val="19"/>
        </w:rPr>
        <w:t xml:space="preserve"> 3Department of Urology, Medical Faculty, University of Health Sciences, </w:t>
      </w:r>
      <w:proofErr w:type="spellStart"/>
      <w:r w:rsidRPr="00D9519C">
        <w:rPr>
          <w:sz w:val="19"/>
          <w:szCs w:val="19"/>
        </w:rPr>
        <w:t>Fatih</w:t>
      </w:r>
      <w:proofErr w:type="spellEnd"/>
      <w:r w:rsidRPr="00D9519C">
        <w:rPr>
          <w:sz w:val="19"/>
          <w:szCs w:val="19"/>
        </w:rPr>
        <w:t xml:space="preserve"> Sultan </w:t>
      </w:r>
      <w:proofErr w:type="spellStart"/>
      <w:r w:rsidRPr="00D9519C">
        <w:rPr>
          <w:sz w:val="19"/>
          <w:szCs w:val="19"/>
        </w:rPr>
        <w:t>Mehmet</w:t>
      </w:r>
      <w:proofErr w:type="spellEnd"/>
      <w:r w:rsidRPr="00D9519C">
        <w:rPr>
          <w:sz w:val="19"/>
          <w:szCs w:val="19"/>
        </w:rPr>
        <w:t xml:space="preserve"> Hospital, Istanbul 4Sultanbeyli </w:t>
      </w:r>
      <w:r w:rsidRPr="00D9519C">
        <w:rPr>
          <w:sz w:val="19"/>
          <w:szCs w:val="19"/>
        </w:rPr>
        <w:t xml:space="preserve">State Hospital, </w:t>
      </w:r>
      <w:proofErr w:type="spellStart"/>
      <w:r w:rsidRPr="00D9519C">
        <w:rPr>
          <w:sz w:val="19"/>
          <w:szCs w:val="19"/>
        </w:rPr>
        <w:t>İstanbul</w:t>
      </w:r>
      <w:proofErr w:type="spellEnd"/>
    </w:p>
    <w:p w:rsidR="00537314" w:rsidRDefault="00537314" w:rsidP="00D9519C">
      <w:pPr>
        <w:pStyle w:val="Balk1"/>
        <w:ind w:left="950"/>
        <w:rPr>
          <w:sz w:val="19"/>
          <w:szCs w:val="19"/>
        </w:rPr>
      </w:pPr>
    </w:p>
    <w:p w:rsidR="00BF53E0" w:rsidRPr="00D9519C" w:rsidRDefault="00D9519C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proofErr w:type="gramStart"/>
      <w:r>
        <w:rPr>
          <w:sz w:val="19"/>
          <w:szCs w:val="19"/>
        </w:rPr>
        <w:t>S</w:t>
      </w:r>
      <w:r w:rsidR="00C21CBD" w:rsidRPr="00D9519C">
        <w:rPr>
          <w:sz w:val="19"/>
          <w:szCs w:val="19"/>
        </w:rPr>
        <w:t xml:space="preserve">S-085- 65 </w:t>
      </w:r>
      <w:proofErr w:type="spellStart"/>
      <w:r w:rsidR="00C21CBD" w:rsidRPr="00D9519C">
        <w:rPr>
          <w:sz w:val="19"/>
          <w:szCs w:val="19"/>
        </w:rPr>
        <w:t>yaşından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büyük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hastalar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için</w:t>
      </w:r>
      <w:proofErr w:type="spellEnd"/>
      <w:r w:rsidR="00C21CBD" w:rsidRPr="00D9519C">
        <w:rPr>
          <w:sz w:val="19"/>
          <w:szCs w:val="19"/>
        </w:rPr>
        <w:t xml:space="preserve"> ESWL </w:t>
      </w:r>
      <w:proofErr w:type="spellStart"/>
      <w:r w:rsidR="00C21CBD" w:rsidRPr="00D9519C">
        <w:rPr>
          <w:sz w:val="19"/>
          <w:szCs w:val="19"/>
        </w:rPr>
        <w:t>tedavisi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güvenli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midir</w:t>
      </w:r>
      <w:proofErr w:type="spellEnd"/>
      <w:r w:rsidR="00C21CBD" w:rsidRPr="00D9519C">
        <w:rPr>
          <w:sz w:val="19"/>
          <w:szCs w:val="19"/>
        </w:rPr>
        <w:t>?</w:t>
      </w:r>
      <w:proofErr w:type="gramEnd"/>
      <w:r w:rsidR="00C21CBD" w:rsidRPr="00D9519C">
        <w:rPr>
          <w:sz w:val="19"/>
          <w:szCs w:val="19"/>
        </w:rPr>
        <w:t xml:space="preserve"> - 15. </w:t>
      </w:r>
      <w:proofErr w:type="spellStart"/>
      <w:r w:rsidR="00C21CBD" w:rsidRPr="00D9519C">
        <w:rPr>
          <w:sz w:val="19"/>
          <w:szCs w:val="19"/>
        </w:rPr>
        <w:t>Ulusal</w:t>
      </w:r>
      <w:proofErr w:type="spellEnd"/>
      <w:r w:rsidR="00C21CBD" w:rsidRPr="00D9519C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</w:t>
      </w:r>
      <w:proofErr w:type="spellStart"/>
      <w:r w:rsidR="00C21CBD" w:rsidRPr="00D9519C">
        <w:rPr>
          <w:sz w:val="19"/>
          <w:szCs w:val="19"/>
        </w:rPr>
        <w:t>Endoüroloji</w:t>
      </w:r>
      <w:proofErr w:type="spellEnd"/>
      <w:r w:rsidR="00C21CBD" w:rsidRPr="00D9519C">
        <w:rPr>
          <w:sz w:val="19"/>
          <w:szCs w:val="19"/>
        </w:rPr>
        <w:t xml:space="preserve"> </w:t>
      </w:r>
      <w:proofErr w:type="spellStart"/>
      <w:r w:rsidR="00C21CBD" w:rsidRPr="00D9519C">
        <w:rPr>
          <w:sz w:val="19"/>
          <w:szCs w:val="19"/>
        </w:rPr>
        <w:t>Kongresi</w:t>
      </w:r>
      <w:proofErr w:type="spellEnd"/>
      <w:r w:rsidR="00C21CBD" w:rsidRPr="00D9519C">
        <w:rPr>
          <w:sz w:val="19"/>
          <w:szCs w:val="19"/>
        </w:rPr>
        <w:t xml:space="preserve"> - </w:t>
      </w:r>
      <w:proofErr w:type="spellStart"/>
      <w:r w:rsidR="00C21CBD" w:rsidRPr="00D9519C">
        <w:rPr>
          <w:sz w:val="19"/>
          <w:szCs w:val="19"/>
        </w:rPr>
        <w:t>Girne</w:t>
      </w:r>
      <w:proofErr w:type="spellEnd"/>
      <w:r w:rsidR="00C21CBD" w:rsidRPr="00D9519C">
        <w:rPr>
          <w:sz w:val="19"/>
          <w:szCs w:val="19"/>
        </w:rPr>
        <w:t xml:space="preserve">, KKTC 5-8 </w:t>
      </w:r>
      <w:proofErr w:type="spellStart"/>
      <w:r w:rsidR="00C21CBD" w:rsidRPr="00D9519C">
        <w:rPr>
          <w:sz w:val="19"/>
          <w:szCs w:val="19"/>
        </w:rPr>
        <w:t>Mayıs</w:t>
      </w:r>
      <w:proofErr w:type="spellEnd"/>
      <w:r w:rsidR="00C21CBD" w:rsidRPr="00D9519C">
        <w:rPr>
          <w:sz w:val="19"/>
          <w:szCs w:val="19"/>
        </w:rPr>
        <w:t xml:space="preserve"> 2022</w:t>
      </w:r>
    </w:p>
    <w:p w:rsidR="00537314" w:rsidRDefault="00537314" w:rsidP="00537314"/>
    <w:p w:rsidR="00537314" w:rsidRDefault="00C21CBD" w:rsidP="00537314">
      <w:pPr>
        <w:ind w:left="261" w:firstLine="720"/>
      </w:pPr>
      <w:proofErr w:type="spellStart"/>
      <w:r w:rsidRPr="00D9519C">
        <w:t>Muammer</w:t>
      </w:r>
      <w:proofErr w:type="spellEnd"/>
      <w:r w:rsidRPr="00D9519C">
        <w:t xml:space="preserve"> </w:t>
      </w:r>
      <w:proofErr w:type="spellStart"/>
      <w:r w:rsidRPr="00D9519C">
        <w:t>Bozkurt</w:t>
      </w:r>
      <w:proofErr w:type="spellEnd"/>
      <w:r w:rsidRPr="00D9519C">
        <w:t xml:space="preserve">, </w:t>
      </w:r>
      <w:proofErr w:type="spellStart"/>
      <w:r w:rsidRPr="00D9519C">
        <w:t>Eyyüp</w:t>
      </w:r>
      <w:proofErr w:type="spellEnd"/>
      <w:r w:rsidRPr="00D9519C">
        <w:t xml:space="preserve"> </w:t>
      </w:r>
      <w:proofErr w:type="spellStart"/>
      <w:r w:rsidRPr="00D9519C">
        <w:t>Danış</w:t>
      </w:r>
      <w:proofErr w:type="spellEnd"/>
      <w:r w:rsidRPr="00D9519C">
        <w:t xml:space="preserve">, </w:t>
      </w:r>
      <w:proofErr w:type="spellStart"/>
      <w:r w:rsidRPr="00D9519C">
        <w:t>Emre</w:t>
      </w:r>
      <w:proofErr w:type="spellEnd"/>
      <w:r w:rsidRPr="00D9519C">
        <w:t xml:space="preserve"> </w:t>
      </w:r>
      <w:proofErr w:type="spellStart"/>
      <w:r w:rsidRPr="00D9519C">
        <w:t>Korkmaz</w:t>
      </w:r>
      <w:proofErr w:type="spellEnd"/>
    </w:p>
    <w:p w:rsidR="00BF53E0" w:rsidRPr="00D9519C" w:rsidRDefault="00C21CBD" w:rsidP="00537314">
      <w:pPr>
        <w:ind w:left="261" w:firstLine="720"/>
      </w:pPr>
      <w:proofErr w:type="spellStart"/>
      <w:r w:rsidRPr="00D9519C">
        <w:t>Başakşehir</w:t>
      </w:r>
      <w:proofErr w:type="spellEnd"/>
      <w:r w:rsidRPr="00D9519C">
        <w:t xml:space="preserve"> </w:t>
      </w:r>
      <w:proofErr w:type="spellStart"/>
      <w:r w:rsidRPr="00D9519C">
        <w:t>Çam</w:t>
      </w:r>
      <w:proofErr w:type="spellEnd"/>
      <w:r w:rsidRPr="00D9519C">
        <w:t xml:space="preserve"> </w:t>
      </w:r>
      <w:proofErr w:type="spellStart"/>
      <w:r w:rsidRPr="00D9519C">
        <w:t>ve</w:t>
      </w:r>
      <w:proofErr w:type="spellEnd"/>
      <w:r w:rsidRPr="00D9519C">
        <w:t xml:space="preserve"> Sakura </w:t>
      </w:r>
      <w:proofErr w:type="spellStart"/>
      <w:r w:rsidRPr="00D9519C">
        <w:t>Şehir</w:t>
      </w:r>
      <w:proofErr w:type="spellEnd"/>
      <w:r w:rsidRPr="00D9519C">
        <w:t xml:space="preserve"> </w:t>
      </w:r>
      <w:proofErr w:type="spellStart"/>
      <w:r w:rsidRPr="00D9519C">
        <w:t>Hastanesi</w:t>
      </w:r>
      <w:proofErr w:type="spellEnd"/>
      <w:r w:rsidRPr="00D9519C">
        <w:t xml:space="preserve">, </w:t>
      </w:r>
      <w:proofErr w:type="spellStart"/>
      <w:r w:rsidRPr="00D9519C">
        <w:t>Üroloji</w:t>
      </w:r>
      <w:proofErr w:type="spellEnd"/>
      <w:r w:rsidRPr="00D9519C">
        <w:t xml:space="preserve"> </w:t>
      </w:r>
      <w:proofErr w:type="spellStart"/>
      <w:r w:rsidRPr="00D9519C">
        <w:t>Klini</w:t>
      </w:r>
      <w:r w:rsidRPr="00D9519C">
        <w:t>ği</w:t>
      </w:r>
      <w:proofErr w:type="spellEnd"/>
      <w:r w:rsidRPr="00D9519C">
        <w:t xml:space="preserve">, </w:t>
      </w:r>
      <w:proofErr w:type="spellStart"/>
      <w:r w:rsidRPr="00D9519C">
        <w:t>İstanbul</w:t>
      </w:r>
      <w:proofErr w:type="spellEnd"/>
    </w:p>
    <w:p w:rsidR="00BF53E0" w:rsidRPr="00D9519C" w:rsidRDefault="00BF53E0" w:rsidP="00D9519C">
      <w:pPr>
        <w:pStyle w:val="Balk1"/>
        <w:rPr>
          <w:sz w:val="19"/>
          <w:szCs w:val="19"/>
        </w:rPr>
      </w:pPr>
    </w:p>
    <w:p w:rsidR="00BF53E0" w:rsidRPr="00D9519C" w:rsidRDefault="00C21CBD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proofErr w:type="gramStart"/>
      <w:r w:rsidRPr="00D9519C">
        <w:rPr>
          <w:sz w:val="19"/>
          <w:szCs w:val="19"/>
        </w:rPr>
        <w:t xml:space="preserve">SS-016- Bilateral </w:t>
      </w:r>
      <w:proofErr w:type="spellStart"/>
      <w:r w:rsidRPr="00D9519C">
        <w:rPr>
          <w:sz w:val="19"/>
          <w:szCs w:val="19"/>
        </w:rPr>
        <w:t>Duplike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Üreter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ve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Prostatik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Üretraya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Açılan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Sağ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Ektopik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Üretere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Sahip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Hastanın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Multipl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Taşlarının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Başarılı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Tedavisi</w:t>
      </w:r>
      <w:proofErr w:type="spellEnd"/>
      <w:r w:rsidRPr="00D9519C">
        <w:rPr>
          <w:sz w:val="19"/>
          <w:szCs w:val="19"/>
        </w:rPr>
        <w:t xml:space="preserve"> - 1</w:t>
      </w:r>
      <w:r w:rsidR="00537314">
        <w:rPr>
          <w:sz w:val="19"/>
          <w:szCs w:val="19"/>
        </w:rPr>
        <w:t>5.</w:t>
      </w:r>
      <w:proofErr w:type="gramEnd"/>
      <w:r w:rsidR="00537314">
        <w:rPr>
          <w:sz w:val="19"/>
          <w:szCs w:val="19"/>
        </w:rPr>
        <w:t xml:space="preserve"> </w:t>
      </w:r>
      <w:proofErr w:type="spellStart"/>
      <w:r w:rsidR="00537314">
        <w:rPr>
          <w:sz w:val="19"/>
          <w:szCs w:val="19"/>
        </w:rPr>
        <w:t>Ulusal</w:t>
      </w:r>
      <w:proofErr w:type="spellEnd"/>
      <w:r w:rsidR="00537314">
        <w:rPr>
          <w:sz w:val="19"/>
          <w:szCs w:val="19"/>
        </w:rPr>
        <w:t xml:space="preserve"> </w:t>
      </w:r>
      <w:proofErr w:type="spellStart"/>
      <w:r w:rsidR="00537314">
        <w:rPr>
          <w:sz w:val="19"/>
          <w:szCs w:val="19"/>
        </w:rPr>
        <w:t>Endoüroloji</w:t>
      </w:r>
      <w:proofErr w:type="spellEnd"/>
      <w:r w:rsidR="00537314">
        <w:rPr>
          <w:sz w:val="19"/>
          <w:szCs w:val="19"/>
        </w:rPr>
        <w:t xml:space="preserve"> </w:t>
      </w:r>
      <w:proofErr w:type="spellStart"/>
      <w:r w:rsidR="00537314">
        <w:rPr>
          <w:sz w:val="19"/>
          <w:szCs w:val="19"/>
        </w:rPr>
        <w:t>Kongresi</w:t>
      </w:r>
      <w:proofErr w:type="spellEnd"/>
      <w:r w:rsidR="00537314">
        <w:rPr>
          <w:sz w:val="19"/>
          <w:szCs w:val="19"/>
        </w:rPr>
        <w:t xml:space="preserve"> -</w:t>
      </w:r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Girne</w:t>
      </w:r>
      <w:proofErr w:type="spellEnd"/>
      <w:r w:rsidRPr="00D9519C">
        <w:rPr>
          <w:sz w:val="19"/>
          <w:szCs w:val="19"/>
        </w:rPr>
        <w:t xml:space="preserve">, KKTC 5-8 </w:t>
      </w:r>
      <w:proofErr w:type="spellStart"/>
      <w:r w:rsidRPr="00D9519C">
        <w:rPr>
          <w:sz w:val="19"/>
          <w:szCs w:val="19"/>
        </w:rPr>
        <w:t>Mayıs</w:t>
      </w:r>
      <w:proofErr w:type="spellEnd"/>
      <w:r w:rsidRPr="00D9519C">
        <w:rPr>
          <w:sz w:val="19"/>
          <w:szCs w:val="19"/>
        </w:rPr>
        <w:t xml:space="preserve"> 2022</w:t>
      </w:r>
    </w:p>
    <w:p w:rsidR="00537314" w:rsidRDefault="00537314" w:rsidP="00537314"/>
    <w:p w:rsidR="00537314" w:rsidRDefault="00C21CBD" w:rsidP="00537314">
      <w:pPr>
        <w:ind w:left="261" w:firstLine="720"/>
      </w:pPr>
      <w:proofErr w:type="spellStart"/>
      <w:r w:rsidRPr="00D9519C">
        <w:t>Eyyüp</w:t>
      </w:r>
      <w:proofErr w:type="spellEnd"/>
      <w:r w:rsidRPr="00D9519C">
        <w:t xml:space="preserve"> </w:t>
      </w:r>
      <w:proofErr w:type="spellStart"/>
      <w:r w:rsidRPr="00D9519C">
        <w:t>Danış</w:t>
      </w:r>
      <w:proofErr w:type="spellEnd"/>
      <w:r w:rsidRPr="00D9519C">
        <w:t xml:space="preserve">, </w:t>
      </w:r>
      <w:proofErr w:type="spellStart"/>
      <w:r w:rsidRPr="00D9519C">
        <w:t>Muammer</w:t>
      </w:r>
      <w:proofErr w:type="spellEnd"/>
      <w:r w:rsidRPr="00D9519C">
        <w:t xml:space="preserve"> </w:t>
      </w:r>
      <w:proofErr w:type="spellStart"/>
      <w:r w:rsidRPr="00D9519C">
        <w:t>Bozkurt</w:t>
      </w:r>
      <w:proofErr w:type="spellEnd"/>
      <w:r w:rsidRPr="00D9519C">
        <w:t xml:space="preserve">, Mustafa </w:t>
      </w:r>
      <w:proofErr w:type="spellStart"/>
      <w:r w:rsidRPr="00D9519C">
        <w:t>Erkoç</w:t>
      </w:r>
      <w:proofErr w:type="spellEnd"/>
      <w:r w:rsidRPr="00D9519C">
        <w:t xml:space="preserve">, </w:t>
      </w:r>
      <w:proofErr w:type="spellStart"/>
      <w:r w:rsidRPr="00D9519C">
        <w:t>Emre</w:t>
      </w:r>
      <w:proofErr w:type="spellEnd"/>
      <w:r w:rsidRPr="00D9519C">
        <w:t xml:space="preserve"> </w:t>
      </w:r>
      <w:proofErr w:type="spellStart"/>
      <w:r w:rsidRPr="00D9519C">
        <w:t>Korkmaz</w:t>
      </w:r>
      <w:proofErr w:type="spellEnd"/>
    </w:p>
    <w:p w:rsidR="00BF53E0" w:rsidRPr="00D9519C" w:rsidRDefault="00537314" w:rsidP="00537314">
      <w:pPr>
        <w:ind w:left="261" w:firstLine="720"/>
      </w:pPr>
      <w:proofErr w:type="spellStart"/>
      <w:r>
        <w:t>B</w:t>
      </w:r>
      <w:r w:rsidR="00C21CBD" w:rsidRPr="00D9519C">
        <w:t>aşakşehir</w:t>
      </w:r>
      <w:proofErr w:type="spellEnd"/>
      <w:r w:rsidR="00C21CBD" w:rsidRPr="00D9519C">
        <w:t xml:space="preserve"> </w:t>
      </w:r>
      <w:proofErr w:type="spellStart"/>
      <w:r w:rsidR="00C21CBD" w:rsidRPr="00D9519C">
        <w:t>Çam</w:t>
      </w:r>
      <w:proofErr w:type="spellEnd"/>
      <w:r w:rsidR="00C21CBD" w:rsidRPr="00D9519C">
        <w:t xml:space="preserve"> </w:t>
      </w:r>
      <w:proofErr w:type="spellStart"/>
      <w:r w:rsidR="00C21CBD" w:rsidRPr="00D9519C">
        <w:t>ve</w:t>
      </w:r>
      <w:proofErr w:type="spellEnd"/>
      <w:r w:rsidR="00C21CBD" w:rsidRPr="00D9519C">
        <w:t xml:space="preserve"> Sakura </w:t>
      </w:r>
      <w:proofErr w:type="spellStart"/>
      <w:r w:rsidR="00C21CBD" w:rsidRPr="00D9519C">
        <w:t>Şehir</w:t>
      </w:r>
      <w:proofErr w:type="spellEnd"/>
      <w:r w:rsidR="00C21CBD" w:rsidRPr="00D9519C">
        <w:t xml:space="preserve"> </w:t>
      </w:r>
      <w:proofErr w:type="spellStart"/>
      <w:r w:rsidR="00C21CBD" w:rsidRPr="00D9519C">
        <w:t>Hastanesi</w:t>
      </w:r>
      <w:proofErr w:type="spellEnd"/>
      <w:r w:rsidR="00C21CBD" w:rsidRPr="00D9519C">
        <w:t xml:space="preserve">, </w:t>
      </w:r>
      <w:proofErr w:type="spellStart"/>
      <w:r w:rsidR="00C21CBD" w:rsidRPr="00D9519C">
        <w:t>Üroloji</w:t>
      </w:r>
      <w:proofErr w:type="spellEnd"/>
      <w:r w:rsidR="00C21CBD" w:rsidRPr="00D9519C">
        <w:t xml:space="preserve"> </w:t>
      </w:r>
      <w:proofErr w:type="spellStart"/>
      <w:r w:rsidR="00C21CBD" w:rsidRPr="00D9519C">
        <w:t>Kliniği</w:t>
      </w:r>
      <w:proofErr w:type="spellEnd"/>
      <w:r w:rsidR="00C21CBD" w:rsidRPr="00D9519C">
        <w:t xml:space="preserve">, </w:t>
      </w:r>
      <w:proofErr w:type="spellStart"/>
      <w:r w:rsidR="00C21CBD" w:rsidRPr="00D9519C">
        <w:t>İstanbul</w:t>
      </w:r>
      <w:proofErr w:type="spellEnd"/>
    </w:p>
    <w:p w:rsidR="00537314" w:rsidRDefault="00537314" w:rsidP="00537314">
      <w:pPr>
        <w:pStyle w:val="Balk1"/>
        <w:ind w:left="0"/>
        <w:rPr>
          <w:sz w:val="19"/>
          <w:szCs w:val="19"/>
        </w:rPr>
      </w:pPr>
    </w:p>
    <w:p w:rsidR="00BF53E0" w:rsidRPr="00D9519C" w:rsidRDefault="00C21CBD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r w:rsidRPr="00D9519C">
        <w:rPr>
          <w:sz w:val="19"/>
          <w:szCs w:val="19"/>
        </w:rPr>
        <w:t xml:space="preserve">OP09 - Flush out technique for retrieving stone fragments in distal </w:t>
      </w:r>
      <w:proofErr w:type="spellStart"/>
      <w:r w:rsidRPr="00D9519C">
        <w:rPr>
          <w:sz w:val="19"/>
          <w:szCs w:val="19"/>
        </w:rPr>
        <w:t>ureteral</w:t>
      </w:r>
      <w:proofErr w:type="spellEnd"/>
      <w:r w:rsidRPr="00D9519C">
        <w:rPr>
          <w:sz w:val="19"/>
          <w:szCs w:val="19"/>
        </w:rPr>
        <w:t xml:space="preserve"> stones - 7th </w:t>
      </w:r>
      <w:proofErr w:type="spellStart"/>
      <w:r w:rsidRPr="00D9519C">
        <w:rPr>
          <w:sz w:val="19"/>
          <w:szCs w:val="19"/>
        </w:rPr>
        <w:t>Urolithiasis</w:t>
      </w:r>
      <w:proofErr w:type="spellEnd"/>
      <w:r w:rsidRPr="00D9519C">
        <w:rPr>
          <w:sz w:val="19"/>
          <w:szCs w:val="19"/>
        </w:rPr>
        <w:t xml:space="preserve"> Days - </w:t>
      </w:r>
      <w:proofErr w:type="spellStart"/>
      <w:r w:rsidRPr="00D9519C">
        <w:rPr>
          <w:sz w:val="19"/>
          <w:szCs w:val="19"/>
        </w:rPr>
        <w:t>İstanbul</w:t>
      </w:r>
      <w:proofErr w:type="spellEnd"/>
      <w:r w:rsidRPr="00D9519C">
        <w:rPr>
          <w:sz w:val="19"/>
          <w:szCs w:val="19"/>
        </w:rPr>
        <w:t xml:space="preserve"> 2-3 </w:t>
      </w:r>
      <w:proofErr w:type="spellStart"/>
      <w:r w:rsidRPr="00D9519C">
        <w:rPr>
          <w:sz w:val="19"/>
          <w:szCs w:val="19"/>
        </w:rPr>
        <w:t>Aralık</w:t>
      </w:r>
      <w:proofErr w:type="spellEnd"/>
      <w:r w:rsidRPr="00D9519C">
        <w:rPr>
          <w:sz w:val="19"/>
          <w:szCs w:val="19"/>
        </w:rPr>
        <w:t xml:space="preserve"> 2022</w:t>
      </w:r>
    </w:p>
    <w:p w:rsidR="00537314" w:rsidRDefault="00C21CBD" w:rsidP="00537314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</w:rPr>
        <w:t>Metin</w:t>
      </w:r>
      <w:proofErr w:type="spellEnd"/>
      <w:r w:rsidRPr="00D9519C">
        <w:rPr>
          <w:sz w:val="19"/>
          <w:szCs w:val="19"/>
        </w:rPr>
        <w:t xml:space="preserve"> Savun1</w:t>
      </w:r>
      <w:proofErr w:type="gramStart"/>
      <w:r w:rsidRPr="00D9519C">
        <w:rPr>
          <w:sz w:val="19"/>
          <w:szCs w:val="19"/>
        </w:rPr>
        <w:t>,Emre</w:t>
      </w:r>
      <w:proofErr w:type="gramEnd"/>
      <w:r w:rsidRPr="00D9519C">
        <w:rPr>
          <w:sz w:val="19"/>
          <w:szCs w:val="19"/>
        </w:rPr>
        <w:t xml:space="preserve"> Korkmaz1, </w:t>
      </w:r>
      <w:proofErr w:type="spellStart"/>
      <w:r w:rsidRPr="00D9519C">
        <w:rPr>
          <w:sz w:val="19"/>
          <w:szCs w:val="19"/>
        </w:rPr>
        <w:t>Feyzi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Arda</w:t>
      </w:r>
      <w:proofErr w:type="spellEnd"/>
      <w:r w:rsidRPr="00D9519C">
        <w:rPr>
          <w:sz w:val="19"/>
          <w:szCs w:val="19"/>
        </w:rPr>
        <w:t xml:space="preserve"> </w:t>
      </w:r>
      <w:r w:rsidRPr="00D9519C">
        <w:rPr>
          <w:sz w:val="19"/>
          <w:szCs w:val="19"/>
        </w:rPr>
        <w:t xml:space="preserve">Atar1, </w:t>
      </w:r>
      <w:proofErr w:type="spellStart"/>
      <w:r w:rsidRPr="00D9519C">
        <w:rPr>
          <w:sz w:val="19"/>
          <w:szCs w:val="19"/>
        </w:rPr>
        <w:t>Harun</w:t>
      </w:r>
      <w:proofErr w:type="spellEnd"/>
      <w:r w:rsidRPr="00D9519C">
        <w:rPr>
          <w:sz w:val="19"/>
          <w:szCs w:val="19"/>
        </w:rPr>
        <w:t xml:space="preserve"> Özdemir1, </w:t>
      </w:r>
      <w:proofErr w:type="spellStart"/>
      <w:r w:rsidRPr="00D9519C">
        <w:rPr>
          <w:sz w:val="19"/>
          <w:szCs w:val="19"/>
        </w:rPr>
        <w:t>Emin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T</w:t>
      </w:r>
      <w:r w:rsidR="00537314">
        <w:rPr>
          <w:sz w:val="19"/>
          <w:szCs w:val="19"/>
        </w:rPr>
        <w:t>aha</w:t>
      </w:r>
      <w:proofErr w:type="spellEnd"/>
      <w:r w:rsidR="00537314">
        <w:rPr>
          <w:sz w:val="19"/>
          <w:szCs w:val="19"/>
        </w:rPr>
        <w:t xml:space="preserve"> Keskin1, </w:t>
      </w:r>
      <w:proofErr w:type="spellStart"/>
      <w:r w:rsidR="00537314">
        <w:rPr>
          <w:sz w:val="19"/>
          <w:szCs w:val="19"/>
        </w:rPr>
        <w:t>Abdulmuttalip</w:t>
      </w:r>
      <w:proofErr w:type="spellEnd"/>
      <w:r w:rsidR="00537314">
        <w:rPr>
          <w:sz w:val="19"/>
          <w:szCs w:val="19"/>
        </w:rPr>
        <w:t xml:space="preserve"> Şimşek1, </w:t>
      </w:r>
      <w:proofErr w:type="spellStart"/>
      <w:r w:rsidR="00537314">
        <w:rPr>
          <w:sz w:val="19"/>
          <w:szCs w:val="19"/>
        </w:rPr>
        <w:t>Halil</w:t>
      </w:r>
      <w:proofErr w:type="spellEnd"/>
      <w:r w:rsidR="00537314">
        <w:rPr>
          <w:sz w:val="19"/>
          <w:szCs w:val="19"/>
        </w:rPr>
        <w:t xml:space="preserve"> </w:t>
      </w:r>
      <w:proofErr w:type="spellStart"/>
      <w:r w:rsidR="00537314">
        <w:rPr>
          <w:sz w:val="19"/>
          <w:szCs w:val="19"/>
        </w:rPr>
        <w:t>Lutfi</w:t>
      </w:r>
      <w:proofErr w:type="spellEnd"/>
      <w:r w:rsidR="00537314">
        <w:rPr>
          <w:sz w:val="19"/>
          <w:szCs w:val="19"/>
        </w:rPr>
        <w:t xml:space="preserve"> </w:t>
      </w:r>
      <w:r w:rsidRPr="00D9519C">
        <w:rPr>
          <w:sz w:val="19"/>
          <w:szCs w:val="19"/>
        </w:rPr>
        <w:t>Canat1</w:t>
      </w:r>
    </w:p>
    <w:p w:rsidR="00BF53E0" w:rsidRPr="00D9519C" w:rsidRDefault="00C21CBD" w:rsidP="00537314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1Basaksehir Cam and Sakura City Hospital, Department of Urology, </w:t>
      </w:r>
      <w:proofErr w:type="spellStart"/>
      <w:r w:rsidRPr="00D9519C">
        <w:rPr>
          <w:sz w:val="19"/>
          <w:szCs w:val="19"/>
        </w:rPr>
        <w:t>İstanbul</w:t>
      </w:r>
      <w:proofErr w:type="spellEnd"/>
    </w:p>
    <w:p w:rsidR="00BF53E0" w:rsidRPr="00D9519C" w:rsidRDefault="00BF53E0" w:rsidP="00D9519C">
      <w:pPr>
        <w:pStyle w:val="Balk1"/>
        <w:rPr>
          <w:sz w:val="19"/>
          <w:szCs w:val="19"/>
        </w:rPr>
      </w:pPr>
    </w:p>
    <w:p w:rsidR="00BF53E0" w:rsidRPr="00D9519C" w:rsidRDefault="00C21CBD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r w:rsidRPr="00D9519C">
        <w:rPr>
          <w:sz w:val="19"/>
          <w:szCs w:val="19"/>
        </w:rPr>
        <w:t xml:space="preserve">Session 8 Live Surgeries - 3 RIRS OR1: RIRS </w:t>
      </w:r>
      <w:proofErr w:type="spellStart"/>
      <w:r w:rsidRPr="00D9519C">
        <w:rPr>
          <w:sz w:val="19"/>
          <w:szCs w:val="19"/>
        </w:rPr>
        <w:t>Lithovue</w:t>
      </w:r>
      <w:proofErr w:type="spellEnd"/>
      <w:r w:rsidRPr="00D9519C">
        <w:rPr>
          <w:sz w:val="19"/>
          <w:szCs w:val="19"/>
        </w:rPr>
        <w:t xml:space="preserve"> Empower - M. Can </w:t>
      </w:r>
      <w:proofErr w:type="spellStart"/>
      <w:r w:rsidRPr="00D9519C">
        <w:rPr>
          <w:sz w:val="19"/>
          <w:szCs w:val="19"/>
        </w:rPr>
        <w:t>Kiremit</w:t>
      </w:r>
      <w:proofErr w:type="spellEnd"/>
      <w:r w:rsidRPr="00D9519C">
        <w:rPr>
          <w:sz w:val="19"/>
          <w:szCs w:val="19"/>
        </w:rPr>
        <w:t xml:space="preserve"> - Case Presenter - </w:t>
      </w:r>
      <w:proofErr w:type="spellStart"/>
      <w:r w:rsidRPr="00D9519C">
        <w:rPr>
          <w:sz w:val="19"/>
          <w:szCs w:val="19"/>
        </w:rPr>
        <w:t>Emre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proofErr w:type="gramStart"/>
      <w:r w:rsidRPr="00D9519C">
        <w:rPr>
          <w:sz w:val="19"/>
          <w:szCs w:val="19"/>
        </w:rPr>
        <w:t>Korkmaz</w:t>
      </w:r>
      <w:proofErr w:type="spellEnd"/>
      <w:r w:rsidRPr="00D9519C">
        <w:rPr>
          <w:sz w:val="19"/>
          <w:szCs w:val="19"/>
        </w:rPr>
        <w:t xml:space="preserve">  -</w:t>
      </w:r>
      <w:proofErr w:type="gramEnd"/>
      <w:r w:rsidRPr="00D9519C">
        <w:rPr>
          <w:sz w:val="19"/>
          <w:szCs w:val="19"/>
        </w:rPr>
        <w:t xml:space="preserve"> 7th </w:t>
      </w:r>
      <w:proofErr w:type="spellStart"/>
      <w:r w:rsidRPr="00D9519C">
        <w:rPr>
          <w:sz w:val="19"/>
          <w:szCs w:val="19"/>
        </w:rPr>
        <w:t>Urolithiasis</w:t>
      </w:r>
      <w:proofErr w:type="spellEnd"/>
      <w:r w:rsidRPr="00D9519C">
        <w:rPr>
          <w:sz w:val="19"/>
          <w:szCs w:val="19"/>
        </w:rPr>
        <w:t xml:space="preserve"> Days - </w:t>
      </w:r>
      <w:proofErr w:type="spellStart"/>
      <w:r w:rsidRPr="00D9519C">
        <w:rPr>
          <w:sz w:val="19"/>
          <w:szCs w:val="19"/>
        </w:rPr>
        <w:t>İstanbul</w:t>
      </w:r>
      <w:proofErr w:type="spellEnd"/>
      <w:r w:rsidRPr="00D9519C">
        <w:rPr>
          <w:sz w:val="19"/>
          <w:szCs w:val="19"/>
        </w:rPr>
        <w:t xml:space="preserve"> 2-3 </w:t>
      </w:r>
      <w:proofErr w:type="spellStart"/>
      <w:r w:rsidRPr="00D9519C">
        <w:rPr>
          <w:sz w:val="19"/>
          <w:szCs w:val="19"/>
        </w:rPr>
        <w:t>Aralık</w:t>
      </w:r>
      <w:proofErr w:type="spellEnd"/>
      <w:r w:rsidRPr="00D9519C">
        <w:rPr>
          <w:sz w:val="19"/>
          <w:szCs w:val="19"/>
        </w:rPr>
        <w:t xml:space="preserve"> 2022</w:t>
      </w:r>
    </w:p>
    <w:p w:rsidR="00BF53E0" w:rsidRPr="00D9519C" w:rsidRDefault="00BF53E0" w:rsidP="00D9519C">
      <w:pPr>
        <w:pStyle w:val="Balk1"/>
        <w:rPr>
          <w:sz w:val="19"/>
          <w:szCs w:val="19"/>
          <w:u w:val="single"/>
        </w:rPr>
      </w:pPr>
    </w:p>
    <w:p w:rsidR="00BF53E0" w:rsidRPr="00D9519C" w:rsidRDefault="00C21CBD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r w:rsidRPr="00D9519C">
        <w:rPr>
          <w:sz w:val="19"/>
          <w:szCs w:val="19"/>
        </w:rPr>
        <w:lastRenderedPageBreak/>
        <w:t xml:space="preserve">[SS-004] </w:t>
      </w:r>
      <w:proofErr w:type="spellStart"/>
      <w:r w:rsidRPr="00D9519C">
        <w:rPr>
          <w:sz w:val="19"/>
          <w:szCs w:val="19"/>
        </w:rPr>
        <w:t>Sekonder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Üretroplasti</w:t>
      </w:r>
      <w:proofErr w:type="spellEnd"/>
      <w:r w:rsidRPr="00D9519C">
        <w:rPr>
          <w:sz w:val="19"/>
          <w:szCs w:val="19"/>
        </w:rPr>
        <w:t xml:space="preserve">; </w:t>
      </w:r>
      <w:proofErr w:type="spellStart"/>
      <w:r w:rsidRPr="00D9519C">
        <w:rPr>
          <w:sz w:val="19"/>
          <w:szCs w:val="19"/>
        </w:rPr>
        <w:t>Tersiyer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Merkez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Deneyimlerimiz</w:t>
      </w:r>
      <w:proofErr w:type="spellEnd"/>
      <w:r w:rsidRPr="00D9519C">
        <w:rPr>
          <w:sz w:val="19"/>
          <w:szCs w:val="19"/>
        </w:rPr>
        <w:t xml:space="preserve"> - </w:t>
      </w:r>
      <w:proofErr w:type="spellStart"/>
      <w:r w:rsidRPr="00D9519C">
        <w:rPr>
          <w:sz w:val="19"/>
          <w:szCs w:val="19"/>
        </w:rPr>
        <w:t>Türk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Üroloji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Dernekleri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Semp</w:t>
      </w:r>
      <w:r w:rsidRPr="00D9519C">
        <w:rPr>
          <w:sz w:val="19"/>
          <w:szCs w:val="19"/>
        </w:rPr>
        <w:t>ozyumu</w:t>
      </w:r>
      <w:proofErr w:type="spellEnd"/>
      <w:r w:rsidRPr="00D9519C">
        <w:rPr>
          <w:sz w:val="19"/>
          <w:szCs w:val="19"/>
        </w:rPr>
        <w:t xml:space="preserve"> - Antalya 16-19 Mart 2023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  <w:u w:val="single"/>
        </w:rPr>
        <w:t>Ramazan</w:t>
      </w:r>
      <w:proofErr w:type="spellEnd"/>
      <w:r w:rsidRPr="00D9519C">
        <w:rPr>
          <w:sz w:val="19"/>
          <w:szCs w:val="19"/>
          <w:u w:val="single"/>
        </w:rPr>
        <w:t xml:space="preserve"> </w:t>
      </w:r>
      <w:proofErr w:type="spellStart"/>
      <w:r w:rsidRPr="00D9519C">
        <w:rPr>
          <w:sz w:val="19"/>
          <w:szCs w:val="19"/>
          <w:u w:val="single"/>
        </w:rPr>
        <w:t>Uğur</w:t>
      </w:r>
      <w:proofErr w:type="spellEnd"/>
      <w:r w:rsidRPr="00D9519C">
        <w:rPr>
          <w:sz w:val="19"/>
          <w:szCs w:val="19"/>
        </w:rPr>
        <w:t xml:space="preserve">, </w:t>
      </w:r>
      <w:proofErr w:type="spellStart"/>
      <w:r w:rsidRPr="00D9519C">
        <w:rPr>
          <w:sz w:val="19"/>
          <w:szCs w:val="19"/>
        </w:rPr>
        <w:t>Emre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Korkmaz</w:t>
      </w:r>
      <w:proofErr w:type="spellEnd"/>
      <w:r w:rsidRPr="00D9519C">
        <w:rPr>
          <w:sz w:val="19"/>
          <w:szCs w:val="19"/>
        </w:rPr>
        <w:t xml:space="preserve">, </w:t>
      </w:r>
      <w:proofErr w:type="spellStart"/>
      <w:r w:rsidRPr="00D9519C">
        <w:rPr>
          <w:sz w:val="19"/>
          <w:szCs w:val="19"/>
        </w:rPr>
        <w:t>Abdulmuttalip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Şimşek</w:t>
      </w:r>
      <w:proofErr w:type="spellEnd"/>
    </w:p>
    <w:p w:rsidR="00BF53E0" w:rsidRPr="00D9519C" w:rsidRDefault="00C21CBD" w:rsidP="00D9519C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</w:rPr>
        <w:t>Başakşehir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Çam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ve</w:t>
      </w:r>
      <w:proofErr w:type="spellEnd"/>
      <w:r w:rsidRPr="00D9519C">
        <w:rPr>
          <w:sz w:val="19"/>
          <w:szCs w:val="19"/>
        </w:rPr>
        <w:t xml:space="preserve"> Sakura </w:t>
      </w:r>
      <w:proofErr w:type="spellStart"/>
      <w:r w:rsidRPr="00D9519C">
        <w:rPr>
          <w:sz w:val="19"/>
          <w:szCs w:val="19"/>
        </w:rPr>
        <w:t>Şehir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Hastanesi</w:t>
      </w:r>
      <w:proofErr w:type="spellEnd"/>
      <w:r w:rsidRPr="00D9519C">
        <w:rPr>
          <w:sz w:val="19"/>
          <w:szCs w:val="19"/>
        </w:rPr>
        <w:t xml:space="preserve">, </w:t>
      </w:r>
      <w:proofErr w:type="spellStart"/>
      <w:r w:rsidRPr="00D9519C">
        <w:rPr>
          <w:sz w:val="19"/>
          <w:szCs w:val="19"/>
        </w:rPr>
        <w:t>Üroloji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Kliniği</w:t>
      </w:r>
      <w:proofErr w:type="spellEnd"/>
      <w:r w:rsidRPr="00D9519C">
        <w:rPr>
          <w:sz w:val="19"/>
          <w:szCs w:val="19"/>
        </w:rPr>
        <w:t xml:space="preserve">, </w:t>
      </w:r>
      <w:proofErr w:type="spellStart"/>
      <w:r w:rsidRPr="00D9519C">
        <w:rPr>
          <w:sz w:val="19"/>
          <w:szCs w:val="19"/>
        </w:rPr>
        <w:t>İstanbul</w:t>
      </w:r>
      <w:proofErr w:type="spellEnd"/>
    </w:p>
    <w:p w:rsidR="00BF53E0" w:rsidRPr="00D9519C" w:rsidRDefault="00BF53E0" w:rsidP="00D9519C">
      <w:pPr>
        <w:pStyle w:val="Balk1"/>
        <w:rPr>
          <w:sz w:val="19"/>
          <w:szCs w:val="19"/>
        </w:rPr>
      </w:pPr>
    </w:p>
    <w:p w:rsidR="00BF53E0" w:rsidRPr="00D9519C" w:rsidRDefault="00C21CBD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r w:rsidRPr="00D9519C">
        <w:rPr>
          <w:sz w:val="19"/>
          <w:szCs w:val="19"/>
        </w:rPr>
        <w:t>[SS-075]</w:t>
      </w:r>
      <w:r w:rsidRPr="00D9519C">
        <w:rPr>
          <w:b/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Pediatrik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Hastalarda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Supin</w:t>
      </w:r>
      <w:proofErr w:type="spellEnd"/>
      <w:r w:rsidRPr="00D9519C">
        <w:rPr>
          <w:sz w:val="19"/>
          <w:szCs w:val="19"/>
        </w:rPr>
        <w:t xml:space="preserve"> Mini </w:t>
      </w:r>
      <w:proofErr w:type="spellStart"/>
      <w:r w:rsidRPr="00D9519C">
        <w:rPr>
          <w:sz w:val="19"/>
          <w:szCs w:val="19"/>
        </w:rPr>
        <w:t>Perkütan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Nefrolitotomi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Deneyimlerimiz</w:t>
      </w:r>
      <w:proofErr w:type="spellEnd"/>
      <w:r w:rsidRPr="00D9519C">
        <w:rPr>
          <w:sz w:val="19"/>
          <w:szCs w:val="19"/>
        </w:rPr>
        <w:t xml:space="preserve"> </w:t>
      </w:r>
      <w:proofErr w:type="gramStart"/>
      <w:r w:rsidRPr="00D9519C">
        <w:rPr>
          <w:sz w:val="19"/>
          <w:szCs w:val="19"/>
        </w:rPr>
        <w:t xml:space="preserve">-  </w:t>
      </w:r>
      <w:proofErr w:type="spellStart"/>
      <w:r w:rsidRPr="00D9519C">
        <w:rPr>
          <w:sz w:val="19"/>
          <w:szCs w:val="19"/>
        </w:rPr>
        <w:t>Türk</w:t>
      </w:r>
      <w:proofErr w:type="spellEnd"/>
      <w:proofErr w:type="gram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Üroloji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Dernekleri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Sempozyumu</w:t>
      </w:r>
      <w:proofErr w:type="spellEnd"/>
      <w:r w:rsidRPr="00D9519C">
        <w:rPr>
          <w:sz w:val="19"/>
          <w:szCs w:val="19"/>
        </w:rPr>
        <w:t xml:space="preserve"> - Antalya 16-19 Mart 2023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  <w:u w:val="single"/>
        </w:rPr>
        <w:t>Süleyman</w:t>
      </w:r>
      <w:proofErr w:type="spellEnd"/>
      <w:r w:rsidRPr="00D9519C">
        <w:rPr>
          <w:sz w:val="19"/>
          <w:szCs w:val="19"/>
          <w:u w:val="single"/>
        </w:rPr>
        <w:t xml:space="preserve"> </w:t>
      </w:r>
      <w:proofErr w:type="spellStart"/>
      <w:r w:rsidRPr="00D9519C">
        <w:rPr>
          <w:sz w:val="19"/>
          <w:szCs w:val="19"/>
          <w:u w:val="single"/>
        </w:rPr>
        <w:t>Şahin</w:t>
      </w:r>
      <w:proofErr w:type="spellEnd"/>
      <w:r w:rsidRPr="00D9519C">
        <w:rPr>
          <w:sz w:val="19"/>
          <w:szCs w:val="19"/>
          <w:u w:val="single"/>
        </w:rPr>
        <w:t xml:space="preserve">, </w:t>
      </w:r>
      <w:proofErr w:type="spellStart"/>
      <w:r w:rsidRPr="00D9519C">
        <w:rPr>
          <w:sz w:val="19"/>
          <w:szCs w:val="19"/>
          <w:u w:val="single"/>
        </w:rPr>
        <w:t>Muammer</w:t>
      </w:r>
      <w:proofErr w:type="spellEnd"/>
      <w:r w:rsidRPr="00D9519C">
        <w:rPr>
          <w:sz w:val="19"/>
          <w:szCs w:val="19"/>
          <w:u w:val="single"/>
        </w:rPr>
        <w:t xml:space="preserve"> </w:t>
      </w:r>
      <w:proofErr w:type="spellStart"/>
      <w:r w:rsidRPr="00D9519C">
        <w:rPr>
          <w:sz w:val="19"/>
          <w:szCs w:val="19"/>
          <w:u w:val="single"/>
        </w:rPr>
        <w:t>Bozkurt</w:t>
      </w:r>
      <w:proofErr w:type="spellEnd"/>
      <w:r w:rsidRPr="00D9519C">
        <w:rPr>
          <w:sz w:val="19"/>
          <w:szCs w:val="19"/>
          <w:u w:val="single"/>
        </w:rPr>
        <w:t xml:space="preserve">, </w:t>
      </w:r>
      <w:proofErr w:type="spellStart"/>
      <w:r w:rsidRPr="00D9519C">
        <w:rPr>
          <w:sz w:val="19"/>
          <w:szCs w:val="19"/>
          <w:u w:val="single"/>
        </w:rPr>
        <w:t>Emre</w:t>
      </w:r>
      <w:proofErr w:type="spellEnd"/>
      <w:r w:rsidRPr="00D9519C">
        <w:rPr>
          <w:sz w:val="19"/>
          <w:szCs w:val="19"/>
          <w:u w:val="single"/>
        </w:rPr>
        <w:t xml:space="preserve"> </w:t>
      </w:r>
      <w:proofErr w:type="spellStart"/>
      <w:r w:rsidRPr="00D9519C">
        <w:rPr>
          <w:sz w:val="19"/>
          <w:szCs w:val="19"/>
          <w:u w:val="single"/>
        </w:rPr>
        <w:t>Korkmaz</w:t>
      </w:r>
      <w:proofErr w:type="spellEnd"/>
      <w:r w:rsidRPr="00D9519C">
        <w:rPr>
          <w:sz w:val="19"/>
          <w:szCs w:val="19"/>
          <w:u w:val="single"/>
        </w:rPr>
        <w:t xml:space="preserve">, </w:t>
      </w:r>
      <w:proofErr w:type="spellStart"/>
      <w:r w:rsidRPr="00D9519C">
        <w:rPr>
          <w:sz w:val="19"/>
          <w:szCs w:val="19"/>
          <w:u w:val="single"/>
        </w:rPr>
        <w:t>Feyzi</w:t>
      </w:r>
      <w:proofErr w:type="spellEnd"/>
      <w:r w:rsidRPr="00D9519C">
        <w:rPr>
          <w:sz w:val="19"/>
          <w:szCs w:val="19"/>
          <w:u w:val="single"/>
        </w:rPr>
        <w:t xml:space="preserve"> </w:t>
      </w:r>
      <w:proofErr w:type="spellStart"/>
      <w:r w:rsidRPr="00D9519C">
        <w:rPr>
          <w:sz w:val="19"/>
          <w:szCs w:val="19"/>
          <w:u w:val="single"/>
        </w:rPr>
        <w:t>Arda</w:t>
      </w:r>
      <w:proofErr w:type="spellEnd"/>
      <w:r w:rsidRPr="00D9519C">
        <w:rPr>
          <w:sz w:val="19"/>
          <w:szCs w:val="19"/>
          <w:u w:val="single"/>
        </w:rPr>
        <w:t xml:space="preserve"> </w:t>
      </w:r>
      <w:proofErr w:type="spellStart"/>
      <w:r w:rsidRPr="00D9519C">
        <w:rPr>
          <w:sz w:val="19"/>
          <w:szCs w:val="19"/>
          <w:u w:val="single"/>
        </w:rPr>
        <w:t>Atar</w:t>
      </w:r>
      <w:proofErr w:type="spellEnd"/>
      <w:r w:rsidRPr="00D9519C">
        <w:rPr>
          <w:sz w:val="19"/>
          <w:szCs w:val="19"/>
        </w:rPr>
        <w:t xml:space="preserve"> 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</w:rPr>
        <w:t>Başakşehir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Çam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ve</w:t>
      </w:r>
      <w:proofErr w:type="spellEnd"/>
      <w:r w:rsidRPr="00D9519C">
        <w:rPr>
          <w:sz w:val="19"/>
          <w:szCs w:val="19"/>
        </w:rPr>
        <w:t xml:space="preserve"> Sakura </w:t>
      </w:r>
      <w:proofErr w:type="spellStart"/>
      <w:r w:rsidRPr="00D9519C">
        <w:rPr>
          <w:sz w:val="19"/>
          <w:szCs w:val="19"/>
        </w:rPr>
        <w:t>Şehir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Hastanesi</w:t>
      </w:r>
      <w:proofErr w:type="spellEnd"/>
      <w:r w:rsidRPr="00D9519C">
        <w:rPr>
          <w:sz w:val="19"/>
          <w:szCs w:val="19"/>
        </w:rPr>
        <w:t xml:space="preserve">, </w:t>
      </w:r>
      <w:proofErr w:type="spellStart"/>
      <w:r w:rsidRPr="00D9519C">
        <w:rPr>
          <w:sz w:val="19"/>
          <w:szCs w:val="19"/>
        </w:rPr>
        <w:t>Üroloji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Kliniği</w:t>
      </w:r>
      <w:proofErr w:type="spellEnd"/>
      <w:r w:rsidRPr="00D9519C">
        <w:rPr>
          <w:sz w:val="19"/>
          <w:szCs w:val="19"/>
        </w:rPr>
        <w:t>,</w:t>
      </w:r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İstanbul</w:t>
      </w:r>
      <w:proofErr w:type="spellEnd"/>
    </w:p>
    <w:p w:rsidR="00BF53E0" w:rsidRPr="00D9519C" w:rsidRDefault="00BF53E0" w:rsidP="00D9519C">
      <w:pPr>
        <w:pStyle w:val="Balk1"/>
        <w:rPr>
          <w:sz w:val="19"/>
          <w:szCs w:val="19"/>
        </w:rPr>
      </w:pPr>
    </w:p>
    <w:p w:rsidR="00BF53E0" w:rsidRPr="00D9519C" w:rsidRDefault="00C21CBD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r w:rsidRPr="00D9519C">
        <w:rPr>
          <w:sz w:val="19"/>
          <w:szCs w:val="19"/>
        </w:rPr>
        <w:t xml:space="preserve">[VS-32] Ventral </w:t>
      </w:r>
      <w:proofErr w:type="spellStart"/>
      <w:r w:rsidRPr="00D9519C">
        <w:rPr>
          <w:sz w:val="19"/>
          <w:szCs w:val="19"/>
        </w:rPr>
        <w:t>Onlay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Buccal</w:t>
      </w:r>
      <w:proofErr w:type="spellEnd"/>
      <w:r w:rsidRPr="00D9519C">
        <w:rPr>
          <w:sz w:val="19"/>
          <w:szCs w:val="19"/>
        </w:rPr>
        <w:t xml:space="preserve"> Mucosa Graft </w:t>
      </w:r>
      <w:proofErr w:type="spellStart"/>
      <w:r w:rsidRPr="00D9519C">
        <w:rPr>
          <w:sz w:val="19"/>
          <w:szCs w:val="19"/>
        </w:rPr>
        <w:t>Urethroplasty</w:t>
      </w:r>
      <w:proofErr w:type="spellEnd"/>
      <w:r w:rsidRPr="00D9519C">
        <w:rPr>
          <w:sz w:val="19"/>
          <w:szCs w:val="19"/>
        </w:rPr>
        <w:t xml:space="preserve"> in a Patient with Three-piece Inflatable Penile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r w:rsidRPr="00D9519C">
        <w:rPr>
          <w:sz w:val="19"/>
          <w:szCs w:val="19"/>
        </w:rPr>
        <w:t xml:space="preserve">Prosthesis - </w:t>
      </w:r>
      <w:proofErr w:type="spellStart"/>
      <w:r w:rsidRPr="00D9519C">
        <w:rPr>
          <w:sz w:val="19"/>
          <w:szCs w:val="19"/>
        </w:rPr>
        <w:t>Türk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Üroloji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Dernekleri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Sempozyumu</w:t>
      </w:r>
      <w:proofErr w:type="spellEnd"/>
      <w:r w:rsidRPr="00D9519C">
        <w:rPr>
          <w:sz w:val="19"/>
          <w:szCs w:val="19"/>
        </w:rPr>
        <w:t xml:space="preserve"> - Antalya 16-19 Mart 2023</w:t>
      </w:r>
    </w:p>
    <w:p w:rsidR="00BF53E0" w:rsidRPr="00D9519C" w:rsidRDefault="00C21CBD" w:rsidP="00D9519C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  <w:u w:val="single"/>
        </w:rPr>
        <w:t>Emre</w:t>
      </w:r>
      <w:proofErr w:type="spellEnd"/>
      <w:r w:rsidRPr="00D9519C">
        <w:rPr>
          <w:sz w:val="19"/>
          <w:szCs w:val="19"/>
          <w:u w:val="single"/>
        </w:rPr>
        <w:t xml:space="preserve"> </w:t>
      </w:r>
      <w:proofErr w:type="spellStart"/>
      <w:r w:rsidRPr="00D9519C">
        <w:rPr>
          <w:sz w:val="19"/>
          <w:szCs w:val="19"/>
          <w:u w:val="single"/>
        </w:rPr>
        <w:t>Korkmaz</w:t>
      </w:r>
      <w:proofErr w:type="spellEnd"/>
      <w:r w:rsidRPr="00D9519C">
        <w:rPr>
          <w:sz w:val="19"/>
          <w:szCs w:val="19"/>
          <w:u w:val="single"/>
        </w:rPr>
        <w:t xml:space="preserve">, </w:t>
      </w:r>
      <w:proofErr w:type="spellStart"/>
      <w:r w:rsidRPr="00D9519C">
        <w:rPr>
          <w:sz w:val="19"/>
          <w:szCs w:val="19"/>
          <w:u w:val="single"/>
        </w:rPr>
        <w:t>Yunus</w:t>
      </w:r>
      <w:proofErr w:type="spellEnd"/>
      <w:r w:rsidRPr="00D9519C">
        <w:rPr>
          <w:sz w:val="19"/>
          <w:szCs w:val="19"/>
          <w:u w:val="single"/>
        </w:rPr>
        <w:t xml:space="preserve"> </w:t>
      </w:r>
      <w:proofErr w:type="spellStart"/>
      <w:r w:rsidRPr="00D9519C">
        <w:rPr>
          <w:sz w:val="19"/>
          <w:szCs w:val="19"/>
          <w:u w:val="single"/>
        </w:rPr>
        <w:t>Çolakoğlu</w:t>
      </w:r>
      <w:proofErr w:type="spellEnd"/>
      <w:r w:rsidRPr="00D9519C">
        <w:rPr>
          <w:sz w:val="19"/>
          <w:szCs w:val="19"/>
        </w:rPr>
        <w:t xml:space="preserve">, </w:t>
      </w:r>
      <w:proofErr w:type="spellStart"/>
      <w:r w:rsidRPr="00D9519C">
        <w:rPr>
          <w:sz w:val="19"/>
          <w:szCs w:val="19"/>
        </w:rPr>
        <w:t>Abdülmuttalip</w:t>
      </w:r>
      <w:proofErr w:type="spellEnd"/>
      <w:r w:rsidRPr="00D9519C">
        <w:rPr>
          <w:sz w:val="19"/>
          <w:szCs w:val="19"/>
        </w:rPr>
        <w:t xml:space="preserve"> </w:t>
      </w:r>
      <w:proofErr w:type="spellStart"/>
      <w:r w:rsidRPr="00D9519C">
        <w:rPr>
          <w:sz w:val="19"/>
          <w:szCs w:val="19"/>
        </w:rPr>
        <w:t>Şimşek</w:t>
      </w:r>
      <w:proofErr w:type="spellEnd"/>
    </w:p>
    <w:p w:rsidR="00BF53E0" w:rsidRPr="00D9519C" w:rsidRDefault="00C21CBD" w:rsidP="00D9519C">
      <w:pPr>
        <w:pStyle w:val="Balk1"/>
        <w:rPr>
          <w:sz w:val="19"/>
          <w:szCs w:val="19"/>
        </w:rPr>
      </w:pPr>
      <w:proofErr w:type="spellStart"/>
      <w:r w:rsidRPr="00D9519C">
        <w:rPr>
          <w:sz w:val="19"/>
          <w:szCs w:val="19"/>
        </w:rPr>
        <w:t>Basaksehir</w:t>
      </w:r>
      <w:proofErr w:type="spellEnd"/>
      <w:r w:rsidRPr="00D9519C">
        <w:rPr>
          <w:sz w:val="19"/>
          <w:szCs w:val="19"/>
        </w:rPr>
        <w:t xml:space="preserve"> Cam </w:t>
      </w:r>
      <w:r w:rsidRPr="00D9519C">
        <w:rPr>
          <w:sz w:val="19"/>
          <w:szCs w:val="19"/>
        </w:rPr>
        <w:t xml:space="preserve">and Sakura City Hospital, Department of Urology, </w:t>
      </w:r>
      <w:proofErr w:type="spellStart"/>
      <w:r w:rsidRPr="00D9519C">
        <w:rPr>
          <w:sz w:val="19"/>
          <w:szCs w:val="19"/>
        </w:rPr>
        <w:t>İstanbul</w:t>
      </w:r>
      <w:proofErr w:type="spellEnd"/>
    </w:p>
    <w:p w:rsidR="00BF53E0" w:rsidRDefault="00BF53E0">
      <w:pPr>
        <w:ind w:left="2160"/>
        <w:rPr>
          <w:rFonts w:ascii="Tahoma" w:eastAsia="Tahoma" w:hAnsi="Tahoma" w:cs="Tahoma"/>
        </w:rPr>
      </w:pPr>
    </w:p>
    <w:p w:rsidR="00BF53E0" w:rsidRDefault="00BF53E0">
      <w:pPr>
        <w:ind w:left="2160"/>
        <w:rPr>
          <w:rFonts w:ascii="Tahoma" w:eastAsia="Tahoma" w:hAnsi="Tahoma" w:cs="Tahoma"/>
        </w:rPr>
      </w:pPr>
    </w:p>
    <w:p w:rsidR="00BF53E0" w:rsidRDefault="00C21CBD">
      <w:pPr>
        <w:rPr>
          <w:rFonts w:ascii="Tahoma" w:eastAsia="Tahoma" w:hAnsi="Tahoma" w:cs="Tahoma"/>
          <w:sz w:val="37"/>
          <w:szCs w:val="37"/>
        </w:rPr>
      </w:pPr>
      <w:proofErr w:type="spellStart"/>
      <w:r>
        <w:rPr>
          <w:rFonts w:ascii="Tahoma" w:eastAsia="Tahoma" w:hAnsi="Tahoma" w:cs="Tahoma"/>
          <w:sz w:val="37"/>
          <w:szCs w:val="37"/>
        </w:rPr>
        <w:t>Yayınlar</w:t>
      </w:r>
      <w:proofErr w:type="spellEnd"/>
    </w:p>
    <w:p w:rsidR="00BF53E0" w:rsidRDefault="00BF53E0">
      <w:pPr>
        <w:rPr>
          <w:rFonts w:ascii="Tahoma" w:eastAsia="Tahoma" w:hAnsi="Tahoma" w:cs="Tahoma"/>
          <w:color w:val="212121"/>
          <w:sz w:val="24"/>
          <w:szCs w:val="24"/>
          <w:highlight w:val="white"/>
        </w:rPr>
      </w:pPr>
    </w:p>
    <w:p w:rsidR="00BF53E0" w:rsidRPr="00537314" w:rsidRDefault="00BF53E0" w:rsidP="00537314">
      <w:pPr>
        <w:pStyle w:val="Balk1"/>
        <w:numPr>
          <w:ilvl w:val="0"/>
          <w:numId w:val="13"/>
        </w:numPr>
        <w:rPr>
          <w:sz w:val="19"/>
          <w:szCs w:val="19"/>
        </w:rPr>
      </w:pPr>
      <w:hyperlink r:id="rId14">
        <w:proofErr w:type="gramStart"/>
        <w:r w:rsidR="00C21CBD" w:rsidRPr="00537314">
          <w:rPr>
            <w:sz w:val="19"/>
            <w:szCs w:val="19"/>
          </w:rPr>
          <w:t>Effect of sexual arousal on semen parameters during abstinence.</w:t>
        </w:r>
        <w:proofErr w:type="gramEnd"/>
      </w:hyperlink>
    </w:p>
    <w:p w:rsidR="00BF53E0" w:rsidRPr="00537314" w:rsidRDefault="00C21CBD" w:rsidP="00537314">
      <w:pPr>
        <w:pStyle w:val="Balk1"/>
        <w:rPr>
          <w:sz w:val="19"/>
          <w:szCs w:val="19"/>
        </w:rPr>
      </w:pPr>
      <w:proofErr w:type="spellStart"/>
      <w:r w:rsidRPr="00537314">
        <w:rPr>
          <w:sz w:val="19"/>
          <w:szCs w:val="19"/>
        </w:rPr>
        <w:t>Sertkaya</w:t>
      </w:r>
      <w:proofErr w:type="spellEnd"/>
      <w:r w:rsidRPr="00537314">
        <w:rPr>
          <w:sz w:val="19"/>
          <w:szCs w:val="19"/>
        </w:rPr>
        <w:t xml:space="preserve"> Z, </w:t>
      </w:r>
      <w:proofErr w:type="spellStart"/>
      <w:r w:rsidRPr="00537314">
        <w:rPr>
          <w:sz w:val="19"/>
          <w:szCs w:val="19"/>
        </w:rPr>
        <w:t>Akan</w:t>
      </w:r>
      <w:proofErr w:type="spellEnd"/>
      <w:r w:rsidRPr="00537314">
        <w:rPr>
          <w:sz w:val="19"/>
          <w:szCs w:val="19"/>
        </w:rPr>
        <w:t xml:space="preserve"> S, </w:t>
      </w:r>
      <w:proofErr w:type="spellStart"/>
      <w:r w:rsidRPr="00537314">
        <w:rPr>
          <w:sz w:val="19"/>
          <w:szCs w:val="19"/>
        </w:rPr>
        <w:t>Özdemir</w:t>
      </w:r>
      <w:proofErr w:type="spellEnd"/>
      <w:r w:rsidRPr="00537314">
        <w:rPr>
          <w:sz w:val="19"/>
          <w:szCs w:val="19"/>
        </w:rPr>
        <w:t xml:space="preserve"> H, </w:t>
      </w:r>
      <w:proofErr w:type="spellStart"/>
      <w:r w:rsidRPr="00537314">
        <w:rPr>
          <w:sz w:val="19"/>
          <w:szCs w:val="19"/>
        </w:rPr>
        <w:t>Ertaş</w:t>
      </w:r>
      <w:proofErr w:type="spellEnd"/>
      <w:r w:rsidRPr="00537314">
        <w:rPr>
          <w:sz w:val="19"/>
          <w:szCs w:val="19"/>
        </w:rPr>
        <w:t xml:space="preserve"> K, </w:t>
      </w:r>
      <w:proofErr w:type="spellStart"/>
      <w:r w:rsidRPr="00537314">
        <w:rPr>
          <w:b/>
          <w:sz w:val="19"/>
          <w:szCs w:val="19"/>
        </w:rPr>
        <w:t>Korkmaz</w:t>
      </w:r>
      <w:proofErr w:type="spellEnd"/>
      <w:r w:rsidRPr="00537314">
        <w:rPr>
          <w:b/>
          <w:sz w:val="19"/>
          <w:szCs w:val="19"/>
        </w:rPr>
        <w:t xml:space="preserve"> E</w:t>
      </w:r>
      <w:r w:rsidRPr="00537314">
        <w:rPr>
          <w:sz w:val="19"/>
          <w:szCs w:val="19"/>
        </w:rPr>
        <w:t xml:space="preserve">, </w:t>
      </w:r>
      <w:proofErr w:type="spellStart"/>
      <w:r w:rsidRPr="00537314">
        <w:rPr>
          <w:sz w:val="19"/>
          <w:szCs w:val="19"/>
        </w:rPr>
        <w:t>Tokuç</w:t>
      </w:r>
      <w:proofErr w:type="spellEnd"/>
      <w:r w:rsidRPr="00537314">
        <w:rPr>
          <w:sz w:val="19"/>
          <w:szCs w:val="19"/>
        </w:rPr>
        <w:t xml:space="preserve"> E, </w:t>
      </w:r>
      <w:proofErr w:type="spellStart"/>
      <w:r w:rsidRPr="00537314">
        <w:rPr>
          <w:sz w:val="19"/>
          <w:szCs w:val="19"/>
        </w:rPr>
        <w:t>Ş</w:t>
      </w:r>
      <w:r w:rsidRPr="00537314">
        <w:rPr>
          <w:sz w:val="19"/>
          <w:szCs w:val="19"/>
        </w:rPr>
        <w:t>imşek</w:t>
      </w:r>
      <w:proofErr w:type="spellEnd"/>
      <w:r w:rsidRPr="00537314">
        <w:rPr>
          <w:sz w:val="19"/>
          <w:szCs w:val="19"/>
        </w:rPr>
        <w:t xml:space="preserve"> A.</w:t>
      </w:r>
    </w:p>
    <w:p w:rsidR="00BF53E0" w:rsidRPr="00537314" w:rsidRDefault="00C21CBD" w:rsidP="00537314">
      <w:pPr>
        <w:pStyle w:val="Balk1"/>
        <w:rPr>
          <w:sz w:val="19"/>
          <w:szCs w:val="19"/>
        </w:rPr>
      </w:pPr>
      <w:proofErr w:type="spellStart"/>
      <w:proofErr w:type="gramStart"/>
      <w:r w:rsidRPr="00537314">
        <w:rPr>
          <w:sz w:val="19"/>
          <w:szCs w:val="19"/>
        </w:rPr>
        <w:t>Andrologia</w:t>
      </w:r>
      <w:proofErr w:type="spellEnd"/>
      <w:r w:rsidRPr="00537314">
        <w:rPr>
          <w:sz w:val="19"/>
          <w:szCs w:val="19"/>
        </w:rPr>
        <w:t>.</w:t>
      </w:r>
      <w:proofErr w:type="gramEnd"/>
      <w:r w:rsidRPr="00537314">
        <w:rPr>
          <w:sz w:val="19"/>
          <w:szCs w:val="19"/>
        </w:rPr>
        <w:t xml:space="preserve"> 2022 Oct</w:t>
      </w:r>
      <w:proofErr w:type="gramStart"/>
      <w:r w:rsidRPr="00537314">
        <w:rPr>
          <w:sz w:val="19"/>
          <w:szCs w:val="19"/>
        </w:rPr>
        <w:t>;54</w:t>
      </w:r>
      <w:proofErr w:type="gramEnd"/>
      <w:r w:rsidRPr="00537314">
        <w:rPr>
          <w:sz w:val="19"/>
          <w:szCs w:val="19"/>
        </w:rPr>
        <w:t xml:space="preserve">(9):e14513. </w:t>
      </w:r>
      <w:proofErr w:type="spellStart"/>
      <w:proofErr w:type="gramStart"/>
      <w:r w:rsidRPr="00537314">
        <w:rPr>
          <w:sz w:val="19"/>
          <w:szCs w:val="19"/>
        </w:rPr>
        <w:t>doi</w:t>
      </w:r>
      <w:proofErr w:type="spellEnd"/>
      <w:proofErr w:type="gramEnd"/>
      <w:r w:rsidRPr="00537314">
        <w:rPr>
          <w:sz w:val="19"/>
          <w:szCs w:val="19"/>
        </w:rPr>
        <w:t xml:space="preserve">: 10.1111/and.14513. </w:t>
      </w:r>
      <w:proofErr w:type="spellStart"/>
      <w:r w:rsidRPr="00537314">
        <w:rPr>
          <w:sz w:val="19"/>
          <w:szCs w:val="19"/>
        </w:rPr>
        <w:t>Epub</w:t>
      </w:r>
      <w:proofErr w:type="spellEnd"/>
      <w:r w:rsidRPr="00537314">
        <w:rPr>
          <w:sz w:val="19"/>
          <w:szCs w:val="19"/>
        </w:rPr>
        <w:t xml:space="preserve"> 2022 Jun 29. PMID: 3577030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5507</wp:posOffset>
              </wp:positionV>
              <wp:extent cx="361950" cy="10692000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70423" y="0"/>
                        <a:ext cx="351155" cy="7560000"/>
                      </a:xfrm>
                      <a:prstGeom prst="rect">
                        <a:avLst/>
                      </a:prstGeom>
                      <a:solidFill>
                        <a:srgbClr val="64B8E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537314">
            <w:rPr>
              <w:noProof/>
              <w:sz w:val="19"/>
              <w:szCs w:val="19"/>
              <w:lang w:val="tr-TR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5507</wp:posOffset>
                </wp:positionV>
                <wp:extent cx="361950" cy="10692000"/>
                <wp:effectExtent l="0" t="0" r="0" b="0"/>
                <wp:wrapSquare wrapText="bothSides" distT="0" distB="0" distL="114300" distR="114300"/>
                <wp:docPr id="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069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37314" w:rsidRDefault="00537314" w:rsidP="00537314">
      <w:pPr>
        <w:rPr>
          <w:rFonts w:ascii="Tahoma" w:eastAsia="Tahoma" w:hAnsi="Tahoma" w:cs="Tahoma"/>
          <w:sz w:val="37"/>
          <w:szCs w:val="37"/>
        </w:rPr>
      </w:pPr>
    </w:p>
    <w:p w:rsidR="00537314" w:rsidRDefault="00537314" w:rsidP="00537314">
      <w:pPr>
        <w:rPr>
          <w:rFonts w:ascii="Tahoma" w:eastAsia="Tahoma" w:hAnsi="Tahoma" w:cs="Tahoma"/>
          <w:sz w:val="37"/>
          <w:szCs w:val="37"/>
        </w:rPr>
      </w:pPr>
    </w:p>
    <w:p w:rsidR="00C21CBD" w:rsidRDefault="00C21CBD" w:rsidP="00537314">
      <w:pPr>
        <w:rPr>
          <w:rFonts w:ascii="Tahoma" w:eastAsia="Tahoma" w:hAnsi="Tahoma" w:cs="Tahoma"/>
          <w:sz w:val="37"/>
          <w:szCs w:val="37"/>
        </w:rPr>
      </w:pPr>
    </w:p>
    <w:p w:rsidR="00BF53E0" w:rsidRDefault="00C21CBD" w:rsidP="00537314">
      <w:pPr>
        <w:rPr>
          <w:rFonts w:ascii="Tahoma" w:eastAsia="Tahoma" w:hAnsi="Tahoma" w:cs="Tahoma"/>
          <w:sz w:val="37"/>
          <w:szCs w:val="37"/>
        </w:rPr>
      </w:pPr>
      <w:proofErr w:type="spellStart"/>
      <w:r>
        <w:rPr>
          <w:rFonts w:ascii="Tahoma" w:eastAsia="Tahoma" w:hAnsi="Tahoma" w:cs="Tahoma"/>
          <w:sz w:val="37"/>
          <w:szCs w:val="37"/>
        </w:rPr>
        <w:t>Kitap</w:t>
      </w:r>
      <w:proofErr w:type="spellEnd"/>
      <w:r>
        <w:rPr>
          <w:rFonts w:ascii="Tahoma" w:eastAsia="Tahoma" w:hAnsi="Tahoma" w:cs="Tahoma"/>
          <w:sz w:val="37"/>
          <w:szCs w:val="37"/>
        </w:rPr>
        <w:t>/</w:t>
      </w:r>
      <w:proofErr w:type="spellStart"/>
      <w:r>
        <w:rPr>
          <w:rFonts w:ascii="Tahoma" w:eastAsia="Tahoma" w:hAnsi="Tahoma" w:cs="Tahoma"/>
          <w:sz w:val="37"/>
          <w:szCs w:val="37"/>
        </w:rPr>
        <w:t>Kitap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  <w:proofErr w:type="spellStart"/>
      <w:r>
        <w:rPr>
          <w:rFonts w:ascii="Tahoma" w:eastAsia="Tahoma" w:hAnsi="Tahoma" w:cs="Tahoma"/>
          <w:sz w:val="37"/>
          <w:szCs w:val="37"/>
        </w:rPr>
        <w:t>Bölümleri</w:t>
      </w:r>
      <w:proofErr w:type="spellEnd"/>
      <w:r>
        <w:rPr>
          <w:rFonts w:ascii="Tahoma" w:eastAsia="Tahoma" w:hAnsi="Tahoma" w:cs="Tahoma"/>
          <w:sz w:val="37"/>
          <w:szCs w:val="37"/>
        </w:rPr>
        <w:t xml:space="preserve"> </w:t>
      </w:r>
    </w:p>
    <w:p w:rsidR="00E54CBC" w:rsidRDefault="00C21CBD">
      <w:pPr>
        <w:rPr>
          <w:rFonts w:ascii="Tahoma" w:eastAsia="Tahoma" w:hAnsi="Tahoma" w:cs="Tahoma"/>
          <w:sz w:val="37"/>
          <w:szCs w:val="37"/>
        </w:rPr>
      </w:pPr>
      <w:r>
        <w:rPr>
          <w:rFonts w:ascii="Tahoma" w:eastAsia="Tahoma" w:hAnsi="Tahoma" w:cs="Tahoma"/>
          <w:sz w:val="37"/>
          <w:szCs w:val="37"/>
        </w:rPr>
        <w:tab/>
      </w:r>
      <w:r>
        <w:rPr>
          <w:rFonts w:ascii="Tahoma" w:eastAsia="Tahoma" w:hAnsi="Tahoma" w:cs="Tahoma"/>
          <w:sz w:val="37"/>
          <w:szCs w:val="37"/>
        </w:rPr>
        <w:tab/>
      </w:r>
    </w:p>
    <w:p w:rsidR="00BF53E0" w:rsidRPr="00537314" w:rsidRDefault="00C21CBD" w:rsidP="00537314">
      <w:pPr>
        <w:pStyle w:val="Balk1"/>
        <w:rPr>
          <w:sz w:val="19"/>
          <w:szCs w:val="19"/>
        </w:rPr>
      </w:pPr>
      <w:r w:rsidRPr="00537314">
        <w:rPr>
          <w:sz w:val="19"/>
          <w:szCs w:val="19"/>
        </w:rPr>
        <w:t xml:space="preserve">-  </w:t>
      </w:r>
      <w:proofErr w:type="spellStart"/>
      <w:r w:rsidRPr="00537314">
        <w:rPr>
          <w:sz w:val="19"/>
          <w:szCs w:val="19"/>
        </w:rPr>
        <w:t>Prostat</w:t>
      </w:r>
      <w:proofErr w:type="spellEnd"/>
      <w:r w:rsidRPr="00537314">
        <w:rPr>
          <w:sz w:val="19"/>
          <w:szCs w:val="19"/>
        </w:rPr>
        <w:t xml:space="preserve"> </w:t>
      </w:r>
      <w:proofErr w:type="spellStart"/>
      <w:r w:rsidRPr="00537314">
        <w:rPr>
          <w:sz w:val="19"/>
          <w:szCs w:val="19"/>
        </w:rPr>
        <w:t>Kanseri</w:t>
      </w:r>
      <w:proofErr w:type="spellEnd"/>
      <w:r w:rsidRPr="00537314">
        <w:rPr>
          <w:sz w:val="19"/>
          <w:szCs w:val="19"/>
        </w:rPr>
        <w:t xml:space="preserve"> </w:t>
      </w:r>
      <w:proofErr w:type="spellStart"/>
      <w:r w:rsidRPr="00537314">
        <w:rPr>
          <w:sz w:val="19"/>
          <w:szCs w:val="19"/>
        </w:rPr>
        <w:t>Akademisyen</w:t>
      </w:r>
      <w:proofErr w:type="spellEnd"/>
      <w:r w:rsidRPr="00537314">
        <w:rPr>
          <w:sz w:val="19"/>
          <w:szCs w:val="19"/>
        </w:rPr>
        <w:t xml:space="preserve"> </w:t>
      </w:r>
      <w:proofErr w:type="spellStart"/>
      <w:r w:rsidRPr="00537314">
        <w:rPr>
          <w:sz w:val="19"/>
          <w:szCs w:val="19"/>
        </w:rPr>
        <w:t>Kitapevi</w:t>
      </w:r>
      <w:proofErr w:type="spellEnd"/>
    </w:p>
    <w:p w:rsidR="00BF53E0" w:rsidRPr="00537314" w:rsidRDefault="00C21CBD" w:rsidP="00537314">
      <w:pPr>
        <w:pStyle w:val="Balk1"/>
        <w:rPr>
          <w:sz w:val="19"/>
          <w:szCs w:val="19"/>
        </w:rPr>
      </w:pPr>
      <w:r w:rsidRPr="00537314">
        <w:rPr>
          <w:sz w:val="19"/>
          <w:szCs w:val="19"/>
        </w:rPr>
        <w:t xml:space="preserve">KISIM 3.2.6 </w:t>
      </w:r>
      <w:proofErr w:type="spellStart"/>
      <w:r w:rsidRPr="00537314">
        <w:rPr>
          <w:sz w:val="19"/>
          <w:szCs w:val="19"/>
        </w:rPr>
        <w:t>Radikal</w:t>
      </w:r>
      <w:proofErr w:type="spellEnd"/>
      <w:r w:rsidRPr="00537314">
        <w:rPr>
          <w:sz w:val="19"/>
          <w:szCs w:val="19"/>
        </w:rPr>
        <w:t xml:space="preserve"> </w:t>
      </w:r>
      <w:proofErr w:type="spellStart"/>
      <w:r w:rsidRPr="00537314">
        <w:rPr>
          <w:sz w:val="19"/>
          <w:szCs w:val="19"/>
        </w:rPr>
        <w:t>Prostatektomi</w:t>
      </w:r>
      <w:proofErr w:type="spellEnd"/>
      <w:r w:rsidRPr="00537314">
        <w:rPr>
          <w:sz w:val="19"/>
          <w:szCs w:val="19"/>
        </w:rPr>
        <w:t xml:space="preserve"> </w:t>
      </w:r>
      <w:proofErr w:type="spellStart"/>
      <w:r w:rsidRPr="00537314">
        <w:rPr>
          <w:sz w:val="19"/>
          <w:szCs w:val="19"/>
        </w:rPr>
        <w:t>Sonrası</w:t>
      </w:r>
      <w:proofErr w:type="spellEnd"/>
      <w:r w:rsidRPr="00537314">
        <w:rPr>
          <w:sz w:val="19"/>
          <w:szCs w:val="19"/>
        </w:rPr>
        <w:t xml:space="preserve"> </w:t>
      </w:r>
      <w:proofErr w:type="spellStart"/>
      <w:r w:rsidRPr="00537314">
        <w:rPr>
          <w:sz w:val="19"/>
          <w:szCs w:val="19"/>
        </w:rPr>
        <w:t>Seksüel</w:t>
      </w:r>
      <w:proofErr w:type="spellEnd"/>
      <w:r w:rsidRPr="00537314">
        <w:rPr>
          <w:sz w:val="19"/>
          <w:szCs w:val="19"/>
        </w:rPr>
        <w:t xml:space="preserve"> </w:t>
      </w:r>
      <w:proofErr w:type="spellStart"/>
      <w:r w:rsidRPr="00537314">
        <w:rPr>
          <w:sz w:val="19"/>
          <w:szCs w:val="19"/>
        </w:rPr>
        <w:t>Komplikasyonlar</w:t>
      </w:r>
      <w:proofErr w:type="spellEnd"/>
    </w:p>
    <w:p w:rsidR="00BF53E0" w:rsidRPr="00537314" w:rsidRDefault="00C21CBD" w:rsidP="00537314">
      <w:pPr>
        <w:pStyle w:val="Balk1"/>
        <w:rPr>
          <w:sz w:val="19"/>
          <w:szCs w:val="19"/>
        </w:rPr>
      </w:pPr>
      <w:proofErr w:type="spellStart"/>
      <w:r w:rsidRPr="00537314">
        <w:rPr>
          <w:sz w:val="19"/>
          <w:szCs w:val="19"/>
        </w:rPr>
        <w:t>Bölüm</w:t>
      </w:r>
      <w:proofErr w:type="spellEnd"/>
      <w:r w:rsidRPr="00537314">
        <w:rPr>
          <w:sz w:val="19"/>
          <w:szCs w:val="19"/>
        </w:rPr>
        <w:t xml:space="preserve"> 3.2.6.1 RADIKAL PROSTATEKTOMI SONRASI SEKSÜEL KOMPLIKASYONLAR</w:t>
      </w:r>
    </w:p>
    <w:p w:rsidR="00BF53E0" w:rsidRPr="00537314" w:rsidRDefault="00C21CBD" w:rsidP="00537314">
      <w:pPr>
        <w:pStyle w:val="Balk1"/>
        <w:rPr>
          <w:color w:val="222222"/>
          <w:sz w:val="19"/>
          <w:szCs w:val="19"/>
          <w:highlight w:val="white"/>
        </w:rPr>
      </w:pPr>
      <w:proofErr w:type="spellStart"/>
      <w:r w:rsidRPr="00537314">
        <w:rPr>
          <w:sz w:val="19"/>
          <w:szCs w:val="19"/>
        </w:rPr>
        <w:t>Halil</w:t>
      </w:r>
      <w:proofErr w:type="spellEnd"/>
      <w:r w:rsidRPr="00537314">
        <w:rPr>
          <w:sz w:val="19"/>
          <w:szCs w:val="19"/>
        </w:rPr>
        <w:t xml:space="preserve"> </w:t>
      </w:r>
      <w:proofErr w:type="spellStart"/>
      <w:r w:rsidRPr="00537314">
        <w:rPr>
          <w:sz w:val="19"/>
          <w:szCs w:val="19"/>
        </w:rPr>
        <w:t>Lütfi</w:t>
      </w:r>
      <w:proofErr w:type="spellEnd"/>
      <w:r w:rsidRPr="00537314">
        <w:rPr>
          <w:sz w:val="19"/>
          <w:szCs w:val="19"/>
        </w:rPr>
        <w:t xml:space="preserve"> CANAT1 </w:t>
      </w:r>
      <w:proofErr w:type="spellStart"/>
      <w:r w:rsidRPr="00537314">
        <w:rPr>
          <w:sz w:val="19"/>
          <w:szCs w:val="19"/>
        </w:rPr>
        <w:t>Emre</w:t>
      </w:r>
      <w:proofErr w:type="spellEnd"/>
      <w:r w:rsidRPr="00537314">
        <w:rPr>
          <w:sz w:val="19"/>
          <w:szCs w:val="19"/>
        </w:rPr>
        <w:t xml:space="preserve"> KORKMAZ2 </w:t>
      </w:r>
      <w:r w:rsidRPr="00537314">
        <w:rPr>
          <w:color w:val="222222"/>
          <w:sz w:val="19"/>
          <w:szCs w:val="19"/>
          <w:highlight w:val="white"/>
        </w:rPr>
        <w:t>0000-0002-3295-7136</w:t>
      </w:r>
    </w:p>
    <w:p w:rsidR="00BF53E0" w:rsidRPr="00537314" w:rsidRDefault="00C21CBD" w:rsidP="00537314">
      <w:pPr>
        <w:pStyle w:val="Balk1"/>
        <w:rPr>
          <w:color w:val="222222"/>
          <w:sz w:val="19"/>
          <w:szCs w:val="19"/>
          <w:highlight w:val="white"/>
        </w:rPr>
      </w:pPr>
      <w:proofErr w:type="spellStart"/>
      <w:r w:rsidRPr="00537314">
        <w:rPr>
          <w:color w:val="222222"/>
          <w:sz w:val="19"/>
          <w:szCs w:val="19"/>
          <w:highlight w:val="white"/>
        </w:rPr>
        <w:t>Başakşehir</w:t>
      </w:r>
      <w:proofErr w:type="spellEnd"/>
      <w:r w:rsidRPr="00537314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Pr="00537314">
        <w:rPr>
          <w:color w:val="222222"/>
          <w:sz w:val="19"/>
          <w:szCs w:val="19"/>
          <w:highlight w:val="white"/>
        </w:rPr>
        <w:t>Çam</w:t>
      </w:r>
      <w:proofErr w:type="spellEnd"/>
      <w:r w:rsidRPr="00537314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Pr="00537314">
        <w:rPr>
          <w:color w:val="222222"/>
          <w:sz w:val="19"/>
          <w:szCs w:val="19"/>
          <w:highlight w:val="white"/>
        </w:rPr>
        <w:t>ve</w:t>
      </w:r>
      <w:proofErr w:type="spellEnd"/>
      <w:r w:rsidRPr="00537314">
        <w:rPr>
          <w:color w:val="222222"/>
          <w:sz w:val="19"/>
          <w:szCs w:val="19"/>
          <w:highlight w:val="white"/>
        </w:rPr>
        <w:t xml:space="preserve"> Sakura </w:t>
      </w:r>
      <w:proofErr w:type="spellStart"/>
      <w:r w:rsidRPr="00537314">
        <w:rPr>
          <w:color w:val="222222"/>
          <w:sz w:val="19"/>
          <w:szCs w:val="19"/>
          <w:highlight w:val="white"/>
        </w:rPr>
        <w:t>Şehir</w:t>
      </w:r>
      <w:proofErr w:type="spellEnd"/>
      <w:r w:rsidRPr="00537314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Pr="00537314">
        <w:rPr>
          <w:color w:val="222222"/>
          <w:sz w:val="19"/>
          <w:szCs w:val="19"/>
          <w:highlight w:val="white"/>
        </w:rPr>
        <w:t>Hast</w:t>
      </w:r>
      <w:r w:rsidR="00537314" w:rsidRPr="00537314">
        <w:rPr>
          <w:color w:val="222222"/>
          <w:sz w:val="19"/>
          <w:szCs w:val="19"/>
          <w:highlight w:val="white"/>
        </w:rPr>
        <w:t>anesi</w:t>
      </w:r>
      <w:proofErr w:type="spellEnd"/>
      <w:r w:rsidR="00537314" w:rsidRPr="00537314">
        <w:rPr>
          <w:color w:val="222222"/>
          <w:sz w:val="19"/>
          <w:szCs w:val="19"/>
          <w:highlight w:val="white"/>
        </w:rPr>
        <w:t xml:space="preserve">, </w:t>
      </w:r>
      <w:proofErr w:type="spellStart"/>
      <w:r w:rsidR="00537314" w:rsidRPr="00537314">
        <w:rPr>
          <w:color w:val="222222"/>
          <w:sz w:val="19"/>
          <w:szCs w:val="19"/>
          <w:highlight w:val="white"/>
        </w:rPr>
        <w:t>Üroloji</w:t>
      </w:r>
      <w:proofErr w:type="spellEnd"/>
      <w:r w:rsidR="00537314" w:rsidRPr="00537314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537314" w:rsidRPr="00537314">
        <w:rPr>
          <w:color w:val="222222"/>
          <w:sz w:val="19"/>
          <w:szCs w:val="19"/>
          <w:highlight w:val="white"/>
        </w:rPr>
        <w:t>Kliniği</w:t>
      </w:r>
      <w:proofErr w:type="spellEnd"/>
      <w:r w:rsidR="00537314" w:rsidRPr="00537314">
        <w:rPr>
          <w:color w:val="222222"/>
          <w:sz w:val="19"/>
          <w:szCs w:val="19"/>
          <w:highlight w:val="white"/>
        </w:rPr>
        <w:t xml:space="preserve">, </w:t>
      </w:r>
      <w:proofErr w:type="spellStart"/>
      <w:r w:rsidR="00537314" w:rsidRPr="00537314">
        <w:rPr>
          <w:color w:val="222222"/>
          <w:sz w:val="19"/>
          <w:szCs w:val="19"/>
          <w:highlight w:val="white"/>
        </w:rPr>
        <w:t>İstanbul</w:t>
      </w:r>
      <w:proofErr w:type="spellEnd"/>
    </w:p>
    <w:sectPr w:rsidR="00BF53E0" w:rsidRPr="00537314" w:rsidSect="00D9519C">
      <w:pgSz w:w="11900" w:h="16840"/>
      <w:pgMar w:top="1417" w:right="1417" w:bottom="1417" w:left="1417" w:header="708" w:footer="708" w:gutter="0"/>
      <w:cols w:space="708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0A7"/>
    <w:multiLevelType w:val="multilevel"/>
    <w:tmpl w:val="692AD15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>
    <w:nsid w:val="0EE10E20"/>
    <w:multiLevelType w:val="hybridMultilevel"/>
    <w:tmpl w:val="3214AEE4"/>
    <w:lvl w:ilvl="0" w:tplc="399C772C">
      <w:start w:val="2009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AB05BC"/>
    <w:multiLevelType w:val="multilevel"/>
    <w:tmpl w:val="3BDA8E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7ED1CE2"/>
    <w:multiLevelType w:val="multilevel"/>
    <w:tmpl w:val="A56A4DB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nsid w:val="185C40F7"/>
    <w:multiLevelType w:val="hybridMultilevel"/>
    <w:tmpl w:val="EB526BAC"/>
    <w:lvl w:ilvl="0" w:tplc="399C772C">
      <w:start w:val="2009"/>
      <w:numFmt w:val="bullet"/>
      <w:lvlText w:val="-"/>
      <w:lvlJc w:val="left"/>
      <w:pPr>
        <w:ind w:left="2781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>
    <w:nsid w:val="1B67681D"/>
    <w:multiLevelType w:val="multilevel"/>
    <w:tmpl w:val="D84A154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nsid w:val="274C5210"/>
    <w:multiLevelType w:val="multilevel"/>
    <w:tmpl w:val="DAEACC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nsid w:val="28BB5564"/>
    <w:multiLevelType w:val="multilevel"/>
    <w:tmpl w:val="2AFC53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47531193"/>
    <w:multiLevelType w:val="multilevel"/>
    <w:tmpl w:val="B55E6FE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nsid w:val="4A8817F9"/>
    <w:multiLevelType w:val="multilevel"/>
    <w:tmpl w:val="D55EFE3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>
    <w:nsid w:val="4B512DA7"/>
    <w:multiLevelType w:val="multilevel"/>
    <w:tmpl w:val="59B6338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>
    <w:nsid w:val="62396C84"/>
    <w:multiLevelType w:val="multilevel"/>
    <w:tmpl w:val="C1AA0BE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>
    <w:nsid w:val="6D2F6616"/>
    <w:multiLevelType w:val="hybridMultilevel"/>
    <w:tmpl w:val="2B64024E"/>
    <w:lvl w:ilvl="0" w:tplc="9722980A">
      <w:start w:val="5"/>
      <w:numFmt w:val="bullet"/>
      <w:lvlText w:val="-"/>
      <w:lvlJc w:val="left"/>
      <w:pPr>
        <w:ind w:left="1341" w:hanging="360"/>
      </w:pPr>
      <w:rPr>
        <w:rFonts w:ascii="Tahoma" w:eastAsia="Tahoma" w:hAnsi="Tahoma" w:cs="Tahoma" w:hint="default"/>
      </w:rPr>
    </w:lvl>
    <w:lvl w:ilvl="1" w:tplc="041F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compat/>
  <w:rsids>
    <w:rsidRoot w:val="00BF53E0"/>
    <w:rsid w:val="00537314"/>
    <w:rsid w:val="00BF53E0"/>
    <w:rsid w:val="00C21CBD"/>
    <w:rsid w:val="00D9519C"/>
    <w:rsid w:val="00E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9"/>
        <w:szCs w:val="19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CEA"/>
  </w:style>
  <w:style w:type="paragraph" w:styleId="Balk1">
    <w:name w:val="heading 1"/>
    <w:basedOn w:val="Normal"/>
    <w:uiPriority w:val="1"/>
    <w:qFormat/>
    <w:rsid w:val="00F93CEA"/>
    <w:pPr>
      <w:spacing w:before="193"/>
      <w:ind w:left="981" w:right="663"/>
      <w:outlineLvl w:val="0"/>
    </w:pPr>
    <w:rPr>
      <w:rFonts w:ascii="Tahoma" w:eastAsia="Tahoma" w:hAnsi="Tahoma" w:cs="Tahoma"/>
      <w:sz w:val="37"/>
      <w:szCs w:val="37"/>
    </w:rPr>
  </w:style>
  <w:style w:type="paragraph" w:styleId="Balk2">
    <w:name w:val="heading 2"/>
    <w:basedOn w:val="normal0"/>
    <w:next w:val="normal0"/>
    <w:rsid w:val="00BF53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BF53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BF53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BF53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BF53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BF53E0"/>
  </w:style>
  <w:style w:type="table" w:customStyle="1" w:styleId="TableNormal">
    <w:name w:val="Table Normal"/>
    <w:rsid w:val="00BF53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BF53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93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3CEA"/>
  </w:style>
  <w:style w:type="paragraph" w:styleId="ListeParagraf">
    <w:name w:val="List Paragraph"/>
    <w:basedOn w:val="Normal"/>
    <w:uiPriority w:val="1"/>
    <w:qFormat/>
    <w:rsid w:val="00F93CEA"/>
  </w:style>
  <w:style w:type="paragraph" w:customStyle="1" w:styleId="TableParagraph">
    <w:name w:val="Table Paragraph"/>
    <w:basedOn w:val="Normal"/>
    <w:uiPriority w:val="1"/>
    <w:qFormat/>
    <w:rsid w:val="00F93CEA"/>
  </w:style>
  <w:style w:type="character" w:styleId="Kpr">
    <w:name w:val="Hyperlink"/>
    <w:basedOn w:val="VarsaylanParagrafYazTipi"/>
    <w:uiPriority w:val="99"/>
    <w:unhideWhenUsed/>
    <w:rsid w:val="00720F2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rsid w:val="00BF53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Gl">
    <w:name w:val="Strong"/>
    <w:basedOn w:val="VarsaylanParagrafYazTipi"/>
    <w:uiPriority w:val="22"/>
    <w:qFormat/>
    <w:rsid w:val="00E54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istanbulism.saglik.gov.tr/" TargetMode="External"/><Relationship Id="rId14" Type="http://schemas.openxmlformats.org/officeDocument/2006/relationships/hyperlink" Target="https://pubmed.ncbi.nlm.nih.gov/35770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jDR3rXcXiHwZ/ruCf+b6S8AxEQ==">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Emre Korkmaz</cp:lastModifiedBy>
  <cp:revision>2</cp:revision>
  <dcterms:created xsi:type="dcterms:W3CDTF">2017-04-25T14:12:00Z</dcterms:created>
  <dcterms:modified xsi:type="dcterms:W3CDTF">2023-11-07T19:41:00Z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2017-04-25T00:00:00Z</vt:filetime>
  </property>
</Properties>
</file>